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A9" w:rsidRDefault="00D17D55">
      <w:pPr>
        <w:pStyle w:val="a4"/>
        <w:jc w:val="center"/>
        <w:rPr>
          <w:rFonts w:hint="eastAsia"/>
          <w:b/>
          <w:sz w:val="28"/>
        </w:rPr>
      </w:pPr>
      <w:r>
        <w:rPr>
          <w:b/>
          <w:sz w:val="28"/>
        </w:rPr>
        <w:t>АДМИНИСТРАЦИЯ НЕПЛЮЕВСКОГО СЕЛЬСКОГО ПОСЕЛЕНИЯ</w:t>
      </w:r>
    </w:p>
    <w:p w:rsidR="004642A9" w:rsidRDefault="00D17D55">
      <w:pPr>
        <w:pStyle w:val="a4"/>
        <w:jc w:val="center"/>
        <w:rPr>
          <w:rFonts w:hint="eastAsia"/>
          <w:b/>
          <w:sz w:val="28"/>
        </w:rPr>
      </w:pPr>
      <w:r>
        <w:rPr>
          <w:b/>
          <w:sz w:val="28"/>
        </w:rPr>
        <w:t>КАРТАЛИНСКОГО МУНИЦИПАЛЬНОГО РАЙОНА</w:t>
      </w:r>
    </w:p>
    <w:p w:rsidR="004642A9" w:rsidRDefault="00D17D55">
      <w:pPr>
        <w:pStyle w:val="a4"/>
        <w:jc w:val="center"/>
        <w:rPr>
          <w:rFonts w:hint="eastAsia"/>
          <w:b/>
          <w:sz w:val="28"/>
        </w:rPr>
      </w:pPr>
      <w:r>
        <w:rPr>
          <w:b/>
          <w:sz w:val="28"/>
        </w:rPr>
        <w:t>ЧЕЛЯБИНСКОЙ ОБЛАСТИ</w:t>
      </w:r>
    </w:p>
    <w:p w:rsidR="004642A9" w:rsidRDefault="00D17D55">
      <w:pPr>
        <w:pStyle w:val="a4"/>
        <w:jc w:val="center"/>
        <w:rPr>
          <w:rFonts w:hint="eastAsia"/>
        </w:rPr>
      </w:pPr>
      <w:r>
        <w:t> </w:t>
      </w:r>
    </w:p>
    <w:p w:rsidR="004642A9" w:rsidRDefault="00D17D55">
      <w:pPr>
        <w:pStyle w:val="a4"/>
        <w:jc w:val="center"/>
        <w:rPr>
          <w:rFonts w:hint="eastAsia"/>
        </w:rPr>
      </w:pPr>
      <w:r>
        <w:t> </w:t>
      </w:r>
    </w:p>
    <w:p w:rsidR="004642A9" w:rsidRDefault="00D17D55">
      <w:pPr>
        <w:pStyle w:val="a4"/>
        <w:rPr>
          <w:rFonts w:hint="eastAsia"/>
        </w:rPr>
      </w:pPr>
      <w:r>
        <w:t> </w:t>
      </w:r>
    </w:p>
    <w:p w:rsidR="004642A9" w:rsidRDefault="00D17D55">
      <w:pPr>
        <w:pStyle w:val="a4"/>
        <w:jc w:val="center"/>
        <w:rPr>
          <w:rFonts w:hint="eastAsia"/>
          <w:b/>
          <w:sz w:val="28"/>
        </w:rPr>
      </w:pPr>
      <w:r>
        <w:rPr>
          <w:b/>
          <w:sz w:val="28"/>
        </w:rPr>
        <w:t>РАСПОРЯЖЕНИЕ</w:t>
      </w:r>
    </w:p>
    <w:p w:rsidR="004642A9" w:rsidRDefault="00D17D55">
      <w:pPr>
        <w:pStyle w:val="a4"/>
        <w:rPr>
          <w:rFonts w:hint="eastAsia"/>
        </w:rPr>
      </w:pPr>
      <w:r>
        <w:t> </w:t>
      </w:r>
    </w:p>
    <w:p w:rsidR="004642A9" w:rsidRDefault="00D17D55">
      <w:pPr>
        <w:pStyle w:val="a4"/>
        <w:rPr>
          <w:rFonts w:hint="eastAsia"/>
          <w:sz w:val="28"/>
        </w:rPr>
      </w:pPr>
      <w:r>
        <w:rPr>
          <w:sz w:val="28"/>
        </w:rPr>
        <w:t>от  15.03.2019</w:t>
      </w:r>
      <w:r>
        <w:rPr>
          <w:sz w:val="28"/>
        </w:rPr>
        <w:t xml:space="preserve"> №   12-р </w:t>
      </w:r>
    </w:p>
    <w:p w:rsidR="004642A9" w:rsidRDefault="00D17D55">
      <w:pPr>
        <w:pStyle w:val="a4"/>
        <w:rPr>
          <w:rFonts w:hint="eastAsia"/>
          <w:sz w:val="28"/>
        </w:rPr>
      </w:pPr>
      <w:r>
        <w:rPr>
          <w:sz w:val="28"/>
        </w:rPr>
        <w:t xml:space="preserve">О создании комиссии  для </w:t>
      </w:r>
      <w:proofErr w:type="gramStart"/>
      <w:r>
        <w:rPr>
          <w:sz w:val="28"/>
        </w:rPr>
        <w:t>контроля                                                                                                          за</w:t>
      </w:r>
      <w:proofErr w:type="gramEnd"/>
      <w:r>
        <w:rPr>
          <w:sz w:val="28"/>
        </w:rPr>
        <w:t xml:space="preserve"> ходом подготовки к отопительному                                                                                  </w:t>
      </w:r>
      <w:r>
        <w:rPr>
          <w:sz w:val="28"/>
        </w:rPr>
        <w:t xml:space="preserve">      периоду объектов жилищно-коммунального                                                                             хозяйства, энергетики и социальной сферы                                                                                               </w:t>
      </w:r>
      <w:r>
        <w:rPr>
          <w:sz w:val="28"/>
        </w:rPr>
        <w:t xml:space="preserve">к работе в отопительный период 2019-2020 годов                                                                                 на территории Неплюевского сельского поселения </w:t>
      </w:r>
    </w:p>
    <w:p w:rsidR="004642A9" w:rsidRDefault="00D17D55">
      <w:pPr>
        <w:pStyle w:val="a4"/>
        <w:jc w:val="both"/>
        <w:rPr>
          <w:rFonts w:hint="eastAsia"/>
        </w:rPr>
      </w:pPr>
      <w:r>
        <w:t>      </w:t>
      </w:r>
      <w:r>
        <w:rPr>
          <w:sz w:val="28"/>
        </w:rPr>
        <w:t xml:space="preserve">Для контроля за ходом подготовки и участия в проверки готовности объектов </w:t>
      </w:r>
      <w:proofErr w:type="spellStart"/>
      <w:proofErr w:type="gramStart"/>
      <w:r>
        <w:rPr>
          <w:sz w:val="28"/>
        </w:rPr>
        <w:t>ж</w:t>
      </w:r>
      <w:r>
        <w:rPr>
          <w:sz w:val="28"/>
        </w:rPr>
        <w:t>илищно</w:t>
      </w:r>
      <w:proofErr w:type="spellEnd"/>
      <w:r>
        <w:rPr>
          <w:sz w:val="28"/>
        </w:rPr>
        <w:t xml:space="preserve"> – коммунального</w:t>
      </w:r>
      <w:proofErr w:type="gramEnd"/>
      <w:r>
        <w:rPr>
          <w:sz w:val="28"/>
        </w:rPr>
        <w:t xml:space="preserve"> хозяйства, энергетики и социальной сферы администрации Неплюевского сельского поселения к работе в отопительный  период 2019-2020 годов, </w:t>
      </w:r>
    </w:p>
    <w:p w:rsidR="004642A9" w:rsidRDefault="00D17D55">
      <w:pPr>
        <w:pStyle w:val="a4"/>
        <w:jc w:val="both"/>
        <w:rPr>
          <w:rFonts w:hint="eastAsia"/>
          <w:sz w:val="28"/>
        </w:rPr>
      </w:pPr>
      <w:r>
        <w:rPr>
          <w:sz w:val="28"/>
        </w:rPr>
        <w:t>1.  Создать комиссию  в следующем составе:</w:t>
      </w:r>
    </w:p>
    <w:p w:rsidR="004642A9" w:rsidRDefault="00D17D55">
      <w:pPr>
        <w:pStyle w:val="a4"/>
        <w:rPr>
          <w:rFonts w:hint="eastAsia"/>
          <w:sz w:val="28"/>
        </w:rPr>
      </w:pPr>
      <w:r>
        <w:rPr>
          <w:sz w:val="28"/>
        </w:rPr>
        <w:t>Игнатьева Т.А. . – глава Неплюевского сельского посе</w:t>
      </w:r>
      <w:r>
        <w:rPr>
          <w:sz w:val="28"/>
        </w:rPr>
        <w:t>ления</w:t>
      </w:r>
    </w:p>
    <w:p w:rsidR="004642A9" w:rsidRDefault="00D17D55">
      <w:pPr>
        <w:pStyle w:val="a4"/>
        <w:rPr>
          <w:rFonts w:hint="eastAsia"/>
          <w:sz w:val="28"/>
        </w:rPr>
      </w:pPr>
      <w:r>
        <w:rPr>
          <w:sz w:val="28"/>
        </w:rPr>
        <w:t>Петухова Н.А. – заместитель главы по финансовым вопросам</w:t>
      </w:r>
    </w:p>
    <w:p w:rsidR="004642A9" w:rsidRDefault="00D17D55">
      <w:pPr>
        <w:pStyle w:val="a4"/>
        <w:rPr>
          <w:rFonts w:hint="eastAsia"/>
          <w:sz w:val="28"/>
        </w:rPr>
      </w:pPr>
      <w:r>
        <w:rPr>
          <w:sz w:val="28"/>
        </w:rPr>
        <w:t>Хусаинова Б.Б. – начальник МУП «ЖКХ»  Неплюевского сельского поселения</w:t>
      </w:r>
    </w:p>
    <w:p w:rsidR="004642A9" w:rsidRDefault="00D17D55">
      <w:pPr>
        <w:pStyle w:val="a4"/>
        <w:rPr>
          <w:rFonts w:hint="eastAsia"/>
          <w:sz w:val="28"/>
        </w:rPr>
      </w:pPr>
      <w:r>
        <w:rPr>
          <w:sz w:val="28"/>
        </w:rPr>
        <w:t>Обухова Ю.Н.- директор МОУ «</w:t>
      </w:r>
      <w:proofErr w:type="spellStart"/>
      <w:r>
        <w:rPr>
          <w:sz w:val="28"/>
        </w:rPr>
        <w:t>Неплюевская</w:t>
      </w:r>
      <w:proofErr w:type="spellEnd"/>
      <w:r>
        <w:rPr>
          <w:sz w:val="28"/>
        </w:rPr>
        <w:t xml:space="preserve"> СОШ»</w:t>
      </w:r>
    </w:p>
    <w:p w:rsidR="004642A9" w:rsidRDefault="00D17D55">
      <w:pPr>
        <w:pStyle w:val="a4"/>
        <w:rPr>
          <w:rFonts w:hint="eastAsia"/>
          <w:sz w:val="28"/>
        </w:rPr>
      </w:pPr>
      <w:proofErr w:type="spellStart"/>
      <w:r>
        <w:rPr>
          <w:sz w:val="28"/>
        </w:rPr>
        <w:t>Слинкина</w:t>
      </w:r>
      <w:proofErr w:type="spellEnd"/>
      <w:r>
        <w:rPr>
          <w:sz w:val="28"/>
        </w:rPr>
        <w:t xml:space="preserve"> И.И. – директор МУ ЦКС Неплюевского сельского поселения.</w:t>
      </w:r>
    </w:p>
    <w:p w:rsidR="004642A9" w:rsidRDefault="00D17D55">
      <w:pPr>
        <w:pStyle w:val="a4"/>
        <w:jc w:val="both"/>
        <w:rPr>
          <w:rFonts w:hint="eastAsia"/>
        </w:rPr>
      </w:pPr>
      <w:r>
        <w:t>       </w:t>
      </w:r>
    </w:p>
    <w:p w:rsidR="004642A9" w:rsidRDefault="00D17D55">
      <w:pPr>
        <w:pStyle w:val="a4"/>
        <w:jc w:val="both"/>
        <w:rPr>
          <w:rFonts w:hint="eastAsia"/>
          <w:sz w:val="28"/>
        </w:rPr>
      </w:pPr>
      <w:r>
        <w:rPr>
          <w:sz w:val="28"/>
        </w:rPr>
        <w:t>2. </w:t>
      </w:r>
      <w:r>
        <w:rPr>
          <w:sz w:val="28"/>
        </w:rPr>
        <w:t xml:space="preserve">Ежемесячно проводить заседание комиссии по подготовке </w:t>
      </w:r>
      <w:proofErr w:type="spellStart"/>
      <w:proofErr w:type="gram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коммунального</w:t>
      </w:r>
      <w:proofErr w:type="gramEnd"/>
      <w:r>
        <w:rPr>
          <w:sz w:val="28"/>
        </w:rPr>
        <w:t xml:space="preserve"> хозяйства к  отопительному периоду 2019 -2020 годов.</w:t>
      </w:r>
    </w:p>
    <w:p w:rsidR="004642A9" w:rsidRDefault="00D17D55">
      <w:pPr>
        <w:pStyle w:val="a4"/>
        <w:jc w:val="both"/>
        <w:rPr>
          <w:rFonts w:hint="eastAsia"/>
          <w:sz w:val="28"/>
        </w:rPr>
      </w:pPr>
      <w:r>
        <w:rPr>
          <w:sz w:val="28"/>
        </w:rPr>
        <w:lastRenderedPageBreak/>
        <w:t>3.  Опубликовать настоящее распоряжение на официальном сайте  администрации Неплюевского сельского поселения.</w:t>
      </w:r>
    </w:p>
    <w:p w:rsidR="004642A9" w:rsidRDefault="00D17D55">
      <w:pPr>
        <w:pStyle w:val="a4"/>
        <w:jc w:val="both"/>
        <w:rPr>
          <w:rFonts w:hint="eastAsia"/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>
        <w:rPr>
          <w:sz w:val="28"/>
        </w:rPr>
        <w:t>исполнением настоящего распоряжения оставляю за собой и за руководителями бюджетных  учреждений.</w:t>
      </w:r>
    </w:p>
    <w:p w:rsidR="004642A9" w:rsidRDefault="00D17D55">
      <w:pPr>
        <w:pStyle w:val="a4"/>
        <w:jc w:val="both"/>
        <w:rPr>
          <w:rFonts w:hint="eastAsia"/>
        </w:rPr>
      </w:pPr>
      <w:r>
        <w:t> </w:t>
      </w:r>
    </w:p>
    <w:p w:rsidR="004642A9" w:rsidRDefault="00D17D55">
      <w:pPr>
        <w:pStyle w:val="a4"/>
        <w:jc w:val="both"/>
        <w:rPr>
          <w:rFonts w:hint="eastAsia"/>
        </w:rPr>
      </w:pPr>
      <w:r>
        <w:t> </w:t>
      </w:r>
    </w:p>
    <w:p w:rsidR="004642A9" w:rsidRDefault="00D17D55">
      <w:pPr>
        <w:pStyle w:val="a4"/>
        <w:rPr>
          <w:rFonts w:hint="eastAsia"/>
        </w:rPr>
      </w:pPr>
      <w:r>
        <w:t> </w:t>
      </w:r>
      <w:r>
        <w:rPr>
          <w:sz w:val="28"/>
        </w:rPr>
        <w:t>Глава Неплюевского                                                                                                                      сельского поселени</w:t>
      </w:r>
      <w:r>
        <w:rPr>
          <w:sz w:val="28"/>
        </w:rPr>
        <w:t>я                                                  Игнатьева Т.А.</w:t>
      </w:r>
    </w:p>
    <w:p w:rsidR="004642A9" w:rsidRDefault="004642A9">
      <w:pPr>
        <w:rPr>
          <w:rFonts w:hint="eastAsia"/>
        </w:rPr>
      </w:pPr>
    </w:p>
    <w:sectPr w:rsidR="004642A9" w:rsidSect="004642A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4642A9"/>
    <w:rsid w:val="004642A9"/>
    <w:rsid w:val="00D1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42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642A9"/>
    <w:pPr>
      <w:spacing w:after="140" w:line="276" w:lineRule="auto"/>
    </w:pPr>
  </w:style>
  <w:style w:type="paragraph" w:styleId="a5">
    <w:name w:val="List"/>
    <w:basedOn w:val="a4"/>
    <w:rsid w:val="004642A9"/>
  </w:style>
  <w:style w:type="paragraph" w:customStyle="1" w:styleId="Caption">
    <w:name w:val="Caption"/>
    <w:basedOn w:val="a"/>
    <w:qFormat/>
    <w:rsid w:val="004642A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642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2019-08-28T17:14:00Z</dcterms:created>
  <dcterms:modified xsi:type="dcterms:W3CDTF">2020-07-28T03:52:00Z</dcterms:modified>
  <dc:language>ru-RU</dc:language>
</cp:coreProperties>
</file>