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rPr>
          <w:b w:val="false"/>
          <w:sz w:val="26"/>
        </w:rPr>
      </w:pPr>
      <w:r>
        <w:rPr>
          <w:b w:val="false"/>
          <w:sz w:val="26"/>
        </w:rPr>
        <w:t>Российская Федерация</w:t>
      </w:r>
    </w:p>
    <w:p>
      <w:pPr>
        <w:pStyle w:val="1"/>
        <w:spacing w:lineRule="atLeast" w:line="238"/>
        <w:rPr>
          <w:sz w:val="26"/>
        </w:rPr>
      </w:pPr>
      <w:r>
        <w:rPr>
          <w:sz w:val="26"/>
        </w:rPr>
        <w:t>Челябинская область</w:t>
      </w:r>
    </w:p>
    <w:p>
      <w:pPr>
        <w:pStyle w:val="2"/>
        <w:spacing w:lineRule="auto" w:line="360"/>
        <w:rPr>
          <w:b w:val="false"/>
          <w:sz w:val="26"/>
        </w:rPr>
      </w:pPr>
      <w:r>
        <w:rPr>
          <w:b w:val="false"/>
          <w:sz w:val="26"/>
        </w:rPr>
        <w:t>АДМИНИСТРАЦИЯ НЕПЛЮЕВСКОГО СЕЛЬСКОГО ПОСЕЛЕНИЯ</w:t>
      </w:r>
    </w:p>
    <w:p>
      <w:pPr>
        <w:pStyle w:val="4"/>
        <w:spacing w:lineRule="auto" w:line="360"/>
        <w:rPr>
          <w:sz w:val="26"/>
        </w:rPr>
      </w:pPr>
      <w:r>
        <w:rPr>
          <w:sz w:val="26"/>
        </w:rPr>
        <w:t>П О С Т А Н О В Л Е Н И Е</w:t>
      </w:r>
    </w:p>
    <w:p>
      <w:pPr>
        <w:pStyle w:val="2"/>
        <w:spacing w:lineRule="atLeast" w:line="238"/>
        <w:jc w:val="left"/>
        <w:rPr>
          <w:b w:val="false"/>
          <w:sz w:val="26"/>
        </w:rPr>
      </w:pPr>
      <w:r>
        <w:rPr>
          <w:b w:val="false"/>
          <w:sz w:val="26"/>
        </w:rPr>
        <w:t xml:space="preserve">29.10.2015 г. № 31 </w:t>
      </w:r>
    </w:p>
    <w:p>
      <w:pPr>
        <w:pStyle w:val="Style12"/>
        <w:widowControl w:val="false"/>
        <w:spacing w:lineRule="atLeast" w:line="238"/>
        <w:jc w:val="both"/>
        <w:rPr/>
      </w:pPr>
      <w:r>
        <w:rPr/>
        <w:t> </w:t>
      </w:r>
    </w:p>
    <w:tbl>
      <w:tblPr>
        <w:tblW w:w="4245" w:type="dxa"/>
        <w:jc w:val="left"/>
        <w:tblInd w:w="0" w:type="dxa"/>
        <w:tblBorders/>
        <w:tblCellMar>
          <w:top w:w="105" w:type="dxa"/>
          <w:left w:w="105" w:type="dxa"/>
          <w:bottom w:w="105" w:type="dxa"/>
          <w:right w:w="105" w:type="dxa"/>
        </w:tblCellMar>
      </w:tblPr>
      <w:tblGrid>
        <w:gridCol w:w="4245"/>
      </w:tblGrid>
      <w:tr>
        <w:trPr/>
        <w:tc>
          <w:tcPr>
            <w:tcW w:w="4245" w:type="dxa"/>
            <w:tcBorders/>
            <w:shd w:fill="auto" w:val="clear"/>
          </w:tcPr>
          <w:p>
            <w:pPr>
              <w:pStyle w:val="Style16"/>
              <w:spacing w:before="0" w:after="283"/>
              <w:jc w:val="both"/>
              <w:rPr>
                <w:sz w:val="26"/>
              </w:rPr>
            </w:pPr>
            <w:r>
              <w:rPr>
                <w:sz w:val="26"/>
              </w:rPr>
              <w:t>О подготовке проекта внесения изменений в Генеральный план и Правила землепользования и застройки Неплюевского сельского поселения</w:t>
            </w:r>
          </w:p>
        </w:tc>
      </w:tr>
    </w:tbl>
    <w:p>
      <w:pPr>
        <w:pStyle w:val="Style12"/>
        <w:ind w:left="0" w:right="142" w:hanging="0"/>
        <w:jc w:val="both"/>
        <w:rPr>
          <w:sz w:val="24"/>
        </w:rPr>
      </w:pPr>
      <w:r>
        <w:rPr>
          <w:sz w:val="26"/>
        </w:rPr>
        <w:t>В целях уточнения назначения территорий Неплюевского сельского поселения,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Неплюевского сельского поселения, а так же в целях</w:t>
      </w:r>
      <w:r>
        <w:rPr>
          <w:sz w:val="24"/>
        </w:rPr>
        <w:t xml:space="preserve"> </w:t>
      </w:r>
      <w:r>
        <w:rPr>
          <w:sz w:val="26"/>
        </w:rPr>
        <w:t xml:space="preserve">приведения в соответствие действующему законодательству состава и структуры Правил землепользования и застройки </w:t>
      </w:r>
    </w:p>
    <w:p>
      <w:pPr>
        <w:pStyle w:val="Style12"/>
        <w:ind w:left="0" w:right="142" w:hanging="0"/>
        <w:jc w:val="both"/>
        <w:rPr>
          <w:sz w:val="26"/>
        </w:rPr>
      </w:pPr>
      <w:r>
        <w:rPr>
          <w:sz w:val="26"/>
        </w:rPr>
        <w:t>администрация Неплюевского сельского поселения постановляет:</w:t>
      </w:r>
    </w:p>
    <w:p>
      <w:pPr>
        <w:pStyle w:val="Style12"/>
        <w:jc w:val="both"/>
        <w:rPr>
          <w:sz w:val="26"/>
        </w:rPr>
      </w:pPr>
      <w:r>
        <w:rPr>
          <w:sz w:val="26"/>
        </w:rPr>
        <w:t>1.Приступить к подготовке проекта внесения изменений в Правила землепользования и застройки Неплюевского сельского поселения.</w:t>
      </w:r>
    </w:p>
    <w:p>
      <w:pPr>
        <w:pStyle w:val="Style12"/>
        <w:jc w:val="both"/>
        <w:rPr>
          <w:sz w:val="26"/>
        </w:rPr>
      </w:pPr>
      <w:r>
        <w:rPr>
          <w:sz w:val="26"/>
        </w:rPr>
        <w:t>2. Утвердить:</w:t>
      </w:r>
    </w:p>
    <w:p>
      <w:pPr>
        <w:pStyle w:val="Style12"/>
        <w:jc w:val="both"/>
        <w:rPr>
          <w:sz w:val="26"/>
        </w:rPr>
      </w:pPr>
      <w:r>
        <w:rPr>
          <w:sz w:val="26"/>
        </w:rPr>
        <w:t xml:space="preserve">2.1. Порядок деятельности комиссии по подготовке проекта внесения изменений в Правила землепользования и застройки Неплюевского сельского поселения (приложение № 1). </w:t>
      </w:r>
    </w:p>
    <w:p>
      <w:pPr>
        <w:pStyle w:val="Style12"/>
        <w:jc w:val="both"/>
        <w:rPr>
          <w:sz w:val="26"/>
        </w:rPr>
      </w:pPr>
      <w:r>
        <w:rPr>
          <w:sz w:val="26"/>
        </w:rPr>
        <w:t>2.2. Состав комиссии по подготовке проекта внесения изменений в Правила землепользования Неплюевского сельского поселения (приложение № 2).</w:t>
      </w:r>
    </w:p>
    <w:p>
      <w:pPr>
        <w:pStyle w:val="Style12"/>
        <w:jc w:val="both"/>
        <w:rPr>
          <w:sz w:val="26"/>
        </w:rPr>
      </w:pPr>
      <w:r>
        <w:rPr>
          <w:sz w:val="26"/>
        </w:rPr>
        <w:t>2.3. План мероприятий по подготовке проекта внесения изменений в Правила землепользования и застройки Неплюевского о сельского поселения (приложение № 3).</w:t>
      </w:r>
    </w:p>
    <w:p>
      <w:pPr>
        <w:pStyle w:val="Style12"/>
        <w:jc w:val="both"/>
        <w:rPr>
          <w:sz w:val="26"/>
        </w:rPr>
      </w:pPr>
      <w:r>
        <w:rPr>
          <w:sz w:val="26"/>
        </w:rPr>
        <w:t>3. Поручить комиссии по подготовке предложений по внесению изменений в Правила землепользования и застройки Неплюевского сельского поселения:</w:t>
      </w:r>
    </w:p>
    <w:p>
      <w:pPr>
        <w:pStyle w:val="Style12"/>
        <w:jc w:val="both"/>
        <w:rPr>
          <w:sz w:val="26"/>
        </w:rPr>
      </w:pPr>
      <w:r>
        <w:rPr>
          <w:sz w:val="26"/>
        </w:rPr>
        <w:t>провести работы по подготовке проекта внесения изменений в Правила землепользования и застройки Неплюевского о сельского поселения в порядке, предусмотренном Градостроительным кодексом Российской Федерации.</w:t>
      </w:r>
    </w:p>
    <w:p>
      <w:pPr>
        <w:pStyle w:val="Style12"/>
        <w:jc w:val="both"/>
        <w:rPr>
          <w:sz w:val="26"/>
        </w:rPr>
      </w:pPr>
      <w:r>
        <w:rPr>
          <w:sz w:val="26"/>
        </w:rPr>
        <w:t>4. Опубликовать настоящее постановление в газете «Карталинская новь» и разместить на официальном сайте Администрации Неплюевского сельского поселения в сети Интернет.</w:t>
      </w:r>
    </w:p>
    <w:p>
      <w:pPr>
        <w:pStyle w:val="Style12"/>
        <w:jc w:val="both"/>
        <w:rPr>
          <w:sz w:val="26"/>
        </w:rPr>
      </w:pPr>
      <w:r>
        <w:rPr>
          <w:sz w:val="26"/>
        </w:rPr>
        <w:t>5. Настоящее постановление вступает в силу с момента официального опубликования.</w:t>
      </w:r>
    </w:p>
    <w:p>
      <w:pPr>
        <w:pStyle w:val="Style12"/>
        <w:jc w:val="both"/>
        <w:rPr>
          <w:sz w:val="26"/>
        </w:rPr>
      </w:pPr>
      <w:r>
        <w:rPr>
          <w:sz w:val="26"/>
        </w:rPr>
        <w:t>6. Контроль за выполнением настоящего постановления оставляю за собой.</w:t>
      </w:r>
    </w:p>
    <w:p>
      <w:pPr>
        <w:pStyle w:val="Style12"/>
        <w:jc w:val="both"/>
        <w:rPr/>
      </w:pPr>
      <w:r>
        <w:rPr/>
        <w:t> </w:t>
      </w:r>
    </w:p>
    <w:p>
      <w:pPr>
        <w:pStyle w:val="Style12"/>
        <w:jc w:val="both"/>
        <w:rPr/>
      </w:pPr>
      <w:r>
        <w:rPr/>
        <w:t> </w:t>
      </w:r>
    </w:p>
    <w:p>
      <w:pPr>
        <w:pStyle w:val="Style12"/>
        <w:jc w:val="both"/>
        <w:rPr>
          <w:sz w:val="26"/>
        </w:rPr>
      </w:pPr>
      <w:r>
        <w:rPr>
          <w:sz w:val="26"/>
        </w:rPr>
        <w:t xml:space="preserve">Глава Неплюевского </w:t>
      </w:r>
    </w:p>
    <w:p>
      <w:pPr>
        <w:pStyle w:val="Style12"/>
        <w:jc w:val="both"/>
        <w:rPr>
          <w:sz w:val="26"/>
        </w:rPr>
      </w:pPr>
      <w:r>
        <w:rPr>
          <w:sz w:val="26"/>
        </w:rPr>
        <w:t>сельского поселения П. А. Гошенко</w:t>
      </w:r>
    </w:p>
    <w:p>
      <w:pPr>
        <w:pStyle w:val="Style12"/>
        <w:jc w:val="both"/>
        <w:rPr/>
      </w:pPr>
      <w:r>
        <w:rPr/>
        <w:t> </w:t>
      </w:r>
    </w:p>
    <w:p>
      <w:pPr>
        <w:pStyle w:val="Style12"/>
        <w:jc w:val="right"/>
        <w:rPr/>
      </w:pPr>
      <w:r>
        <w:rPr/>
        <w:t> </w:t>
      </w:r>
    </w:p>
    <w:p>
      <w:pPr>
        <w:pStyle w:val="Style12"/>
        <w:jc w:val="right"/>
        <w:rPr>
          <w:sz w:val="26"/>
        </w:rPr>
      </w:pPr>
      <w:r>
        <w:rPr>
          <w:sz w:val="26"/>
        </w:rPr>
        <w:t>Приложение № 1</w:t>
      </w:r>
    </w:p>
    <w:p>
      <w:pPr>
        <w:pStyle w:val="Style12"/>
        <w:jc w:val="right"/>
        <w:rPr>
          <w:sz w:val="26"/>
        </w:rPr>
      </w:pPr>
      <w:r>
        <w:rPr>
          <w:sz w:val="26"/>
        </w:rPr>
        <w:t>Утвержден</w:t>
      </w:r>
    </w:p>
    <w:p>
      <w:pPr>
        <w:pStyle w:val="Style12"/>
        <w:jc w:val="right"/>
        <w:rPr>
          <w:sz w:val="26"/>
        </w:rPr>
      </w:pPr>
      <w:r>
        <w:rPr>
          <w:sz w:val="26"/>
        </w:rPr>
        <w:t xml:space="preserve">постановлением администрации </w:t>
      </w:r>
    </w:p>
    <w:p>
      <w:pPr>
        <w:pStyle w:val="Style12"/>
        <w:jc w:val="right"/>
        <w:rPr>
          <w:sz w:val="26"/>
        </w:rPr>
      </w:pPr>
      <w:r>
        <w:rPr>
          <w:sz w:val="26"/>
        </w:rPr>
        <w:t>Неплюевского сельского поселения</w:t>
      </w:r>
    </w:p>
    <w:p>
      <w:pPr>
        <w:pStyle w:val="Style12"/>
        <w:jc w:val="right"/>
        <w:rPr>
          <w:sz w:val="26"/>
        </w:rPr>
      </w:pPr>
      <w:r>
        <w:rPr>
          <w:sz w:val="26"/>
        </w:rPr>
        <w:t xml:space="preserve">от 15.05.2015 г № 31 </w:t>
      </w:r>
    </w:p>
    <w:p>
      <w:pPr>
        <w:pStyle w:val="Style12"/>
        <w:jc w:val="right"/>
        <w:rPr/>
      </w:pPr>
      <w:r>
        <w:rPr/>
        <w:t> </w:t>
      </w:r>
    </w:p>
    <w:p>
      <w:pPr>
        <w:pStyle w:val="Style12"/>
        <w:jc w:val="center"/>
        <w:rPr>
          <w:b/>
          <w:sz w:val="26"/>
        </w:rPr>
      </w:pPr>
      <w:r>
        <w:rPr>
          <w:b/>
          <w:sz w:val="26"/>
        </w:rPr>
        <w:t>ПОРЯДОК</w:t>
      </w:r>
    </w:p>
    <w:p>
      <w:pPr>
        <w:pStyle w:val="Style12"/>
        <w:jc w:val="center"/>
        <w:rPr>
          <w:sz w:val="26"/>
        </w:rPr>
      </w:pPr>
      <w:r>
        <w:rPr>
          <w:sz w:val="26"/>
        </w:rPr>
        <w:t xml:space="preserve">деятельности комиссии по подготовке проекта внесения изменений в Правила </w:t>
      </w:r>
    </w:p>
    <w:p>
      <w:pPr>
        <w:pStyle w:val="Style12"/>
        <w:jc w:val="center"/>
        <w:rPr>
          <w:sz w:val="26"/>
        </w:rPr>
      </w:pPr>
      <w:r>
        <w:rPr>
          <w:sz w:val="26"/>
        </w:rPr>
        <w:t xml:space="preserve">землепользования и застройки Неплюевского сельского поселения </w:t>
      </w:r>
    </w:p>
    <w:p>
      <w:pPr>
        <w:pStyle w:val="Style12"/>
        <w:jc w:val="center"/>
        <w:rPr/>
      </w:pPr>
      <w:r>
        <w:rPr/>
        <w:t> </w:t>
      </w:r>
    </w:p>
    <w:p>
      <w:pPr>
        <w:pStyle w:val="Style12"/>
        <w:jc w:val="center"/>
        <w:rPr/>
      </w:pPr>
      <w:r>
        <w:rPr/>
        <w:t> </w:t>
      </w:r>
    </w:p>
    <w:p>
      <w:pPr>
        <w:pStyle w:val="Style12"/>
        <w:numPr>
          <w:ilvl w:val="0"/>
          <w:numId w:val="3"/>
        </w:numPr>
        <w:tabs>
          <w:tab w:val="left" w:pos="0" w:leader="none"/>
        </w:tabs>
        <w:ind w:left="707" w:hanging="283"/>
        <w:jc w:val="center"/>
        <w:rPr>
          <w:b/>
          <w:sz w:val="26"/>
        </w:rPr>
      </w:pPr>
      <w:r>
        <w:rPr>
          <w:b/>
          <w:sz w:val="26"/>
        </w:rPr>
        <w:t>Общие положения</w:t>
      </w:r>
    </w:p>
    <w:p>
      <w:pPr>
        <w:pStyle w:val="Style12"/>
        <w:jc w:val="both"/>
        <w:rPr>
          <w:sz w:val="26"/>
        </w:rPr>
      </w:pPr>
      <w:r>
        <w:rPr>
          <w:sz w:val="26"/>
        </w:rPr>
        <w:t>1.1. Комиссия создается в целях разработки проекта внесения изменений в Правила землепользования и застройки Неплюевского о сельского поселения.</w:t>
      </w:r>
    </w:p>
    <w:p>
      <w:pPr>
        <w:pStyle w:val="Style12"/>
        <w:jc w:val="both"/>
        <w:rPr>
          <w:sz w:val="26"/>
        </w:rPr>
      </w:pPr>
      <w:r>
        <w:rPr>
          <w:sz w:val="26"/>
        </w:rPr>
        <w:t xml:space="preserve">1.2. Комиссия по разработке проекта внесения изменений в Правила землепользования и застройки Неплюевского сельского поселения в своей деятельности руководствуется действующим законодательством Российской Федерации, Челябинской области, Положением «Об установлении Порядка подготовки внесения изменений в документы территориального планирования Карталинского муниципального района», утвержденного постановлением администрации Карталинского муниципального района от 06.06.2011 г. № 1036. </w:t>
      </w:r>
    </w:p>
    <w:p>
      <w:pPr>
        <w:pStyle w:val="Style12"/>
        <w:jc w:val="both"/>
        <w:rPr/>
      </w:pPr>
      <w:r>
        <w:rPr/>
        <w:t> </w:t>
      </w:r>
    </w:p>
    <w:p>
      <w:pPr>
        <w:pStyle w:val="Style12"/>
        <w:ind w:left="703" w:right="0" w:hanging="0"/>
        <w:jc w:val="center"/>
        <w:rPr>
          <w:b/>
          <w:sz w:val="26"/>
        </w:rPr>
      </w:pPr>
      <w:r>
        <w:rPr>
          <w:b/>
          <w:sz w:val="26"/>
        </w:rPr>
        <w:t>2. Деятельность комиссии</w:t>
      </w:r>
    </w:p>
    <w:p>
      <w:pPr>
        <w:pStyle w:val="Style12"/>
        <w:ind w:left="703" w:right="0" w:hanging="0"/>
        <w:jc w:val="both"/>
        <w:rPr>
          <w:sz w:val="26"/>
        </w:rPr>
      </w:pPr>
      <w:r>
        <w:rPr>
          <w:sz w:val="26"/>
        </w:rPr>
        <w:t>2.1 Заседания комиссии проводятся по мере необходимости.</w:t>
      </w:r>
    </w:p>
    <w:p>
      <w:pPr>
        <w:pStyle w:val="Style12"/>
        <w:jc w:val="both"/>
        <w:rPr>
          <w:sz w:val="26"/>
        </w:rPr>
      </w:pPr>
      <w:r>
        <w:rPr>
          <w:sz w:val="26"/>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pPr>
        <w:pStyle w:val="Style12"/>
        <w:jc w:val="both"/>
        <w:rPr>
          <w:sz w:val="26"/>
        </w:rPr>
      </w:pPr>
      <w:r>
        <w:rPr>
          <w:sz w:val="26"/>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pPr>
        <w:pStyle w:val="Style12"/>
        <w:jc w:val="both"/>
        <w:rPr>
          <w:sz w:val="26"/>
        </w:rPr>
      </w:pPr>
      <w:r>
        <w:rPr>
          <w:sz w:val="26"/>
        </w:rPr>
        <w:t>Выписки из протоколов с особым мнением прилагаются к проекту внесения изменений в Правила землепользования и застройки Неплюевского сельского поселения.</w:t>
      </w:r>
    </w:p>
    <w:p>
      <w:pPr>
        <w:pStyle w:val="Style12"/>
        <w:jc w:val="both"/>
        <w:rPr>
          <w:sz w:val="26"/>
        </w:rPr>
      </w:pPr>
      <w:r>
        <w:rPr>
          <w:sz w:val="26"/>
        </w:rPr>
        <w:t>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Неплюевского сельского поселения.</w:t>
      </w:r>
    </w:p>
    <w:p>
      <w:pPr>
        <w:pStyle w:val="Style12"/>
        <w:jc w:val="both"/>
        <w:rPr/>
      </w:pPr>
      <w:r>
        <w:rPr/>
        <w:t> </w:t>
      </w:r>
    </w:p>
    <w:p>
      <w:pPr>
        <w:pStyle w:val="Style12"/>
        <w:ind w:left="901" w:right="0" w:hanging="0"/>
        <w:jc w:val="center"/>
        <w:rPr>
          <w:b/>
          <w:sz w:val="26"/>
        </w:rPr>
      </w:pPr>
      <w:r>
        <w:rPr>
          <w:b/>
          <w:sz w:val="26"/>
        </w:rPr>
        <w:t>3.Права и обязанности председателя комиссии</w:t>
      </w:r>
    </w:p>
    <w:p>
      <w:pPr>
        <w:pStyle w:val="Style12"/>
        <w:ind w:left="0" w:right="0" w:firstLine="703"/>
        <w:jc w:val="both"/>
        <w:rPr>
          <w:sz w:val="26"/>
        </w:rPr>
      </w:pPr>
      <w:r>
        <w:rPr>
          <w:sz w:val="26"/>
        </w:rPr>
        <w:t>3.1. Руководить, организовывать и контролировать деятельность комиссии.</w:t>
      </w:r>
    </w:p>
    <w:p>
      <w:pPr>
        <w:pStyle w:val="Style12"/>
        <w:ind w:left="703" w:right="0" w:hanging="0"/>
        <w:jc w:val="both"/>
        <w:rPr>
          <w:sz w:val="26"/>
        </w:rPr>
      </w:pPr>
      <w:r>
        <w:rPr>
          <w:sz w:val="26"/>
        </w:rPr>
        <w:t>3.2. Распределять обязанности между членами комиссии.</w:t>
      </w:r>
    </w:p>
    <w:p>
      <w:pPr>
        <w:pStyle w:val="Style12"/>
        <w:ind w:left="703" w:right="0" w:hanging="0"/>
        <w:jc w:val="both"/>
        <w:rPr>
          <w:sz w:val="26"/>
        </w:rPr>
      </w:pPr>
      <w:r>
        <w:rPr>
          <w:sz w:val="26"/>
        </w:rPr>
        <w:t>3.3. Организовать проведение заседаний и вести заседания комиссии.</w:t>
      </w:r>
    </w:p>
    <w:p>
      <w:pPr>
        <w:pStyle w:val="Style12"/>
        <w:ind w:left="703" w:right="0" w:hanging="0"/>
        <w:jc w:val="both"/>
        <w:rPr>
          <w:sz w:val="26"/>
        </w:rPr>
      </w:pPr>
      <w:r>
        <w:rPr>
          <w:sz w:val="26"/>
        </w:rPr>
        <w:t>3.4. Утверждать план мероприятий и протоколы заседаний.</w:t>
      </w:r>
    </w:p>
    <w:p>
      <w:pPr>
        <w:pStyle w:val="Style12"/>
        <w:ind w:left="0" w:right="0" w:firstLine="703"/>
        <w:jc w:val="both"/>
        <w:rPr>
          <w:sz w:val="26"/>
        </w:rPr>
      </w:pPr>
      <w:r>
        <w:rPr>
          <w:sz w:val="2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pPr>
        <w:pStyle w:val="Style12"/>
        <w:jc w:val="both"/>
        <w:rPr>
          <w:sz w:val="26"/>
        </w:rPr>
      </w:pPr>
      <w:r>
        <w:rPr>
          <w:sz w:val="26"/>
        </w:rPr>
        <w:t>3.6. Обобщать внесенные замечания, предложения и дополнения к проекту изменений в Правила землепользования и застройки Неплюевского сельского поселения, ставить на голосование для выработки решения для внесения в протокол.</w:t>
      </w:r>
    </w:p>
    <w:p>
      <w:pPr>
        <w:pStyle w:val="Style12"/>
        <w:ind w:left="0" w:right="0" w:firstLine="703"/>
        <w:jc w:val="both"/>
        <w:rPr>
          <w:sz w:val="26"/>
        </w:rPr>
      </w:pPr>
      <w:r>
        <w:rPr>
          <w:sz w:val="26"/>
        </w:rPr>
        <w:t>3.7. Вносить дополнения в план мероприятий в целях решения вопросов, возникающих в ходе деятельности комиссии.</w:t>
      </w:r>
    </w:p>
    <w:p>
      <w:pPr>
        <w:pStyle w:val="Style12"/>
        <w:ind w:left="0" w:right="0" w:firstLine="703"/>
        <w:jc w:val="both"/>
        <w:rPr>
          <w:sz w:val="26"/>
        </w:rPr>
      </w:pPr>
      <w:r>
        <w:rPr>
          <w:sz w:val="26"/>
        </w:rPr>
        <w:t>3.8. Требовать своевременного выполнения членами комиссии решений, принятых на заседаниях комиссии.</w:t>
      </w:r>
    </w:p>
    <w:p>
      <w:pPr>
        <w:pStyle w:val="Style12"/>
        <w:ind w:left="0" w:right="0" w:firstLine="703"/>
        <w:jc w:val="both"/>
        <w:rPr>
          <w:sz w:val="26"/>
        </w:rPr>
      </w:pPr>
      <w:r>
        <w:rPr>
          <w:sz w:val="2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pPr>
        <w:pStyle w:val="Style12"/>
        <w:jc w:val="both"/>
        <w:rPr>
          <w:sz w:val="26"/>
        </w:rPr>
      </w:pPr>
      <w:r>
        <w:rPr>
          <w:sz w:val="26"/>
        </w:rPr>
        <w:t>3.10.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 Неплюевского сельского поселения.</w:t>
      </w:r>
    </w:p>
    <w:p>
      <w:pPr>
        <w:pStyle w:val="Style12"/>
        <w:jc w:val="both"/>
        <w:rPr>
          <w:sz w:val="26"/>
        </w:rPr>
      </w:pPr>
      <w:r>
        <w:rPr>
          <w:sz w:val="26"/>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Неплюевского сельского поселения.</w:t>
      </w:r>
    </w:p>
    <w:p>
      <w:pPr>
        <w:pStyle w:val="Style12"/>
        <w:ind w:left="0" w:right="0" w:firstLine="703"/>
        <w:jc w:val="both"/>
        <w:rPr>
          <w:sz w:val="26"/>
        </w:rPr>
      </w:pPr>
      <w:r>
        <w:rPr>
          <w:sz w:val="26"/>
        </w:rPr>
        <w:t>3.12. Созывать в случае необходимости внеочередное заседание комиссии.</w:t>
      </w:r>
    </w:p>
    <w:p>
      <w:pPr>
        <w:pStyle w:val="Style12"/>
        <w:ind w:left="901" w:right="0" w:hanging="0"/>
        <w:jc w:val="center"/>
        <w:rPr>
          <w:b/>
          <w:sz w:val="26"/>
        </w:rPr>
      </w:pPr>
      <w:r>
        <w:rPr>
          <w:b/>
          <w:sz w:val="26"/>
        </w:rPr>
        <w:t>4.Права и обязанности членов комиссии</w:t>
      </w:r>
    </w:p>
    <w:p>
      <w:pPr>
        <w:pStyle w:val="Style12"/>
        <w:ind w:left="703" w:right="0" w:hanging="0"/>
        <w:jc w:val="both"/>
        <w:rPr>
          <w:sz w:val="26"/>
        </w:rPr>
      </w:pPr>
      <w:r>
        <w:rPr>
          <w:sz w:val="26"/>
        </w:rPr>
        <w:t>4.1. Принимать участие в разработке плана мероприятий комиссии.</w:t>
      </w:r>
    </w:p>
    <w:p>
      <w:pPr>
        <w:pStyle w:val="Style12"/>
        <w:ind w:left="0" w:right="0" w:firstLine="720"/>
        <w:jc w:val="both"/>
        <w:rPr>
          <w:sz w:val="26"/>
        </w:rPr>
      </w:pPr>
      <w:r>
        <w:rPr>
          <w:sz w:val="26"/>
        </w:rPr>
        <w:t>4.2. Участвовать в обсуждении и голосовании рассматриваемых вопросов на заседаниях комиссии.</w:t>
      </w:r>
    </w:p>
    <w:p>
      <w:pPr>
        <w:pStyle w:val="Style12"/>
        <w:jc w:val="both"/>
        <w:rPr>
          <w:sz w:val="26"/>
        </w:rPr>
      </w:pPr>
      <w:r>
        <w:rPr>
          <w:sz w:val="26"/>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Неплюевского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pPr>
        <w:pStyle w:val="Style12"/>
        <w:ind w:left="0" w:right="0" w:firstLine="703"/>
        <w:jc w:val="both"/>
        <w:rPr>
          <w:sz w:val="26"/>
        </w:rPr>
      </w:pPr>
      <w:r>
        <w:rPr>
          <w:sz w:val="26"/>
        </w:rPr>
        <w:t>4.4. Высказывать особое мнение с обязательным внесением его в протокол заседания.</w:t>
      </w:r>
    </w:p>
    <w:p>
      <w:pPr>
        <w:pStyle w:val="Style12"/>
        <w:ind w:left="703" w:right="0" w:hanging="0"/>
        <w:jc w:val="both"/>
        <w:rPr>
          <w:sz w:val="26"/>
        </w:rPr>
      </w:pPr>
      <w:r>
        <w:rPr>
          <w:sz w:val="26"/>
        </w:rPr>
        <w:t>4.5. Своевременно выполнять все поручения председателя комиссии.</w:t>
      </w:r>
    </w:p>
    <w:p>
      <w:pPr>
        <w:pStyle w:val="Style12"/>
        <w:jc w:val="left"/>
        <w:rPr/>
      </w:pPr>
      <w:r>
        <w:rPr/>
        <w:t> </w:t>
      </w:r>
    </w:p>
    <w:p>
      <w:pPr>
        <w:pStyle w:val="Style12"/>
        <w:jc w:val="right"/>
        <w:rPr>
          <w:sz w:val="26"/>
        </w:rPr>
      </w:pPr>
      <w:r>
        <w:rPr>
          <w:sz w:val="26"/>
        </w:rPr>
        <w:t>Приложение № 2</w:t>
      </w:r>
    </w:p>
    <w:p>
      <w:pPr>
        <w:pStyle w:val="Style12"/>
        <w:jc w:val="right"/>
        <w:rPr>
          <w:sz w:val="26"/>
        </w:rPr>
      </w:pPr>
      <w:r>
        <w:rPr>
          <w:sz w:val="26"/>
        </w:rPr>
        <w:t>Утвержден</w:t>
      </w:r>
    </w:p>
    <w:p>
      <w:pPr>
        <w:pStyle w:val="Style12"/>
        <w:jc w:val="right"/>
        <w:rPr>
          <w:sz w:val="26"/>
        </w:rPr>
      </w:pPr>
      <w:r>
        <w:rPr>
          <w:sz w:val="26"/>
        </w:rPr>
        <w:t>постановлением Администрации</w:t>
      </w:r>
    </w:p>
    <w:p>
      <w:pPr>
        <w:pStyle w:val="Style12"/>
        <w:jc w:val="right"/>
        <w:rPr>
          <w:sz w:val="26"/>
        </w:rPr>
      </w:pPr>
      <w:r>
        <w:rPr>
          <w:sz w:val="26"/>
        </w:rPr>
        <w:t>Неплюевского сельского поселения</w:t>
      </w:r>
    </w:p>
    <w:p>
      <w:pPr>
        <w:pStyle w:val="Style12"/>
        <w:jc w:val="right"/>
        <w:rPr>
          <w:sz w:val="26"/>
        </w:rPr>
      </w:pPr>
      <w:r>
        <w:rPr>
          <w:sz w:val="26"/>
        </w:rPr>
        <w:t>от 25.05. 2015 № 31</w:t>
      </w:r>
    </w:p>
    <w:p>
      <w:pPr>
        <w:pStyle w:val="Style12"/>
        <w:jc w:val="left"/>
        <w:rPr/>
      </w:pPr>
      <w:r>
        <w:rPr/>
        <w:t> </w:t>
      </w:r>
    </w:p>
    <w:p>
      <w:pPr>
        <w:pStyle w:val="Style12"/>
        <w:jc w:val="center"/>
        <w:rPr>
          <w:b/>
          <w:sz w:val="26"/>
        </w:rPr>
      </w:pPr>
      <w:r>
        <w:rPr>
          <w:b/>
          <w:sz w:val="26"/>
        </w:rPr>
        <w:t>СОСТАВ</w:t>
      </w:r>
    </w:p>
    <w:p>
      <w:pPr>
        <w:pStyle w:val="Style12"/>
        <w:jc w:val="center"/>
        <w:rPr>
          <w:sz w:val="26"/>
        </w:rPr>
      </w:pPr>
      <w:r>
        <w:rPr>
          <w:sz w:val="26"/>
        </w:rPr>
        <w:t>комиссии по подготовке проекта внесения изменений в Правила землепользования и застройки Неплюевского сельского поселения.</w:t>
      </w:r>
    </w:p>
    <w:p>
      <w:pPr>
        <w:pStyle w:val="Style12"/>
        <w:jc w:val="both"/>
        <w:rPr/>
      </w:pPr>
      <w:r>
        <w:rPr/>
        <w:t> </w:t>
      </w:r>
    </w:p>
    <w:tbl>
      <w:tblPr>
        <w:tblW w:w="9480" w:type="dxa"/>
        <w:jc w:val="left"/>
        <w:tblInd w:w="0" w:type="dxa"/>
        <w:tblBorders>
          <w:top w:val="single" w:sz="6" w:space="0" w:color="000000"/>
          <w:left w:val="single" w:sz="6" w:space="0" w:color="000000"/>
          <w:bottom w:val="single" w:sz="2" w:space="0" w:color="000000"/>
          <w:right w:val="single" w:sz="6" w:space="0" w:color="000000"/>
          <w:insideH w:val="single" w:sz="2" w:space="0" w:color="000000"/>
          <w:insideV w:val="single" w:sz="6" w:space="0" w:color="000000"/>
        </w:tblBorders>
        <w:tblCellMar>
          <w:top w:w="105" w:type="dxa"/>
          <w:left w:w="97" w:type="dxa"/>
          <w:bottom w:w="105" w:type="dxa"/>
          <w:right w:w="105" w:type="dxa"/>
        </w:tblCellMar>
      </w:tblPr>
      <w:tblGrid>
        <w:gridCol w:w="3375"/>
        <w:gridCol w:w="6105"/>
      </w:tblGrid>
      <w:tr>
        <w:trPr/>
        <w:tc>
          <w:tcPr>
            <w:tcW w:w="3375"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center"/>
              <w:rPr>
                <w:sz w:val="26"/>
              </w:rPr>
            </w:pPr>
            <w:r>
              <w:rPr>
                <w:sz w:val="26"/>
              </w:rPr>
              <w:t>ФИО</w:t>
            </w:r>
          </w:p>
        </w:tc>
        <w:tc>
          <w:tcPr>
            <w:tcW w:w="6105"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center"/>
              <w:rPr>
                <w:sz w:val="26"/>
              </w:rPr>
            </w:pPr>
            <w:r>
              <w:rPr>
                <w:sz w:val="26"/>
              </w:rPr>
              <w:t>должность</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Гошенко П. А.</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Глава поселения, председатель комиссии</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Егорова О.Л.</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 xml:space="preserve">специалист по земельным вопросам, заместитель председателя комиссии </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Ильина О. А.</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Начальник отдела архитектуры и градостроительства Управления строительства, инфраструктуры и ЖКХ Карталинского муниципального района</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Селезнёва Е. С.</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34" w:right="0" w:hanging="0"/>
              <w:jc w:val="both"/>
              <w:rPr>
                <w:sz w:val="26"/>
              </w:rPr>
            </w:pPr>
            <w:r>
              <w:rPr>
                <w:sz w:val="26"/>
              </w:rPr>
              <w:t>Начальник управления по имущественной и земельной политике Карталинского муниципального района</w:t>
            </w:r>
          </w:p>
        </w:tc>
      </w:tr>
      <w:tr>
        <w:trPr/>
        <w:tc>
          <w:tcPr>
            <w:tcW w:w="33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
              <w:spacing w:before="0" w:after="283"/>
              <w:jc w:val="both"/>
              <w:rPr>
                <w:sz w:val="26"/>
              </w:rPr>
            </w:pPr>
            <w:r>
              <w:rPr>
                <w:sz w:val="26"/>
              </w:rPr>
              <w:t>Макарова Г. Р.</w:t>
            </w:r>
          </w:p>
        </w:tc>
        <w:tc>
          <w:tcPr>
            <w:tcW w:w="6105"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16"/>
              <w:spacing w:before="0" w:after="283"/>
              <w:jc w:val="both"/>
              <w:rPr>
                <w:sz w:val="26"/>
              </w:rPr>
            </w:pPr>
            <w:r>
              <w:rPr>
                <w:sz w:val="26"/>
              </w:rPr>
              <w:t>Начальник отдела юридической и кадровой работы администрации Карталинского муниципального района</w:t>
            </w:r>
          </w:p>
        </w:tc>
      </w:tr>
    </w:tbl>
    <w:p>
      <w:pPr>
        <w:pStyle w:val="Style12"/>
        <w:jc w:val="left"/>
        <w:rPr/>
      </w:pPr>
      <w:r>
        <w:rPr/>
        <w:t> </w:t>
      </w:r>
    </w:p>
    <w:p>
      <w:pPr>
        <w:pStyle w:val="Style12"/>
        <w:jc w:val="left"/>
        <w:rPr/>
      </w:pPr>
      <w:r>
        <w:rPr/>
        <w:t> </w:t>
      </w:r>
    </w:p>
    <w:p>
      <w:pPr>
        <w:pStyle w:val="Style12"/>
        <w:jc w:val="right"/>
        <w:rPr>
          <w:sz w:val="26"/>
        </w:rPr>
      </w:pPr>
      <w:r>
        <w:rPr>
          <w:sz w:val="26"/>
        </w:rPr>
        <w:t>Приложение № 3</w:t>
      </w:r>
    </w:p>
    <w:p>
      <w:pPr>
        <w:pStyle w:val="Style12"/>
        <w:jc w:val="right"/>
        <w:rPr>
          <w:sz w:val="26"/>
        </w:rPr>
      </w:pPr>
      <w:r>
        <w:rPr>
          <w:sz w:val="26"/>
        </w:rPr>
        <w:t>Утвержден</w:t>
      </w:r>
    </w:p>
    <w:p>
      <w:pPr>
        <w:pStyle w:val="Style12"/>
        <w:jc w:val="right"/>
        <w:rPr>
          <w:sz w:val="26"/>
        </w:rPr>
      </w:pPr>
      <w:r>
        <w:rPr>
          <w:sz w:val="26"/>
        </w:rPr>
        <w:t xml:space="preserve">постановлением Администрации </w:t>
      </w:r>
    </w:p>
    <w:p>
      <w:pPr>
        <w:pStyle w:val="Style12"/>
        <w:jc w:val="right"/>
        <w:rPr>
          <w:sz w:val="26"/>
        </w:rPr>
      </w:pPr>
      <w:r>
        <w:rPr>
          <w:sz w:val="26"/>
        </w:rPr>
        <w:t>Неплюевского сельского поселения</w:t>
      </w:r>
    </w:p>
    <w:p>
      <w:pPr>
        <w:pStyle w:val="Style12"/>
        <w:jc w:val="right"/>
        <w:rPr>
          <w:sz w:val="26"/>
        </w:rPr>
      </w:pPr>
      <w:r>
        <w:rPr>
          <w:sz w:val="26"/>
        </w:rPr>
        <w:t xml:space="preserve">от 15.05. 2015 г. № 31 </w:t>
      </w:r>
    </w:p>
    <w:p>
      <w:pPr>
        <w:pStyle w:val="Style12"/>
        <w:ind w:left="363" w:right="363" w:firstLine="181"/>
        <w:jc w:val="right"/>
        <w:rPr/>
      </w:pPr>
      <w:r>
        <w:rPr/>
        <w:t> </w:t>
      </w:r>
    </w:p>
    <w:p>
      <w:pPr>
        <w:pStyle w:val="Style12"/>
        <w:ind w:left="0" w:right="0" w:hanging="0"/>
        <w:jc w:val="center"/>
        <w:rPr>
          <w:sz w:val="26"/>
        </w:rPr>
      </w:pPr>
      <w:r>
        <w:rPr>
          <w:sz w:val="26"/>
        </w:rPr>
        <w:t>ПЛАН</w:t>
      </w:r>
    </w:p>
    <w:p>
      <w:pPr>
        <w:pStyle w:val="Style12"/>
        <w:ind w:left="0" w:right="0" w:hanging="0"/>
        <w:jc w:val="center"/>
        <w:rPr>
          <w:sz w:val="26"/>
        </w:rPr>
      </w:pPr>
      <w:r>
        <w:rPr>
          <w:sz w:val="26"/>
        </w:rPr>
        <w:t xml:space="preserve">мероприятий по внесению изменений в Правила землепользования </w:t>
      </w:r>
    </w:p>
    <w:p>
      <w:pPr>
        <w:pStyle w:val="Style12"/>
        <w:ind w:left="0" w:right="0" w:hanging="0"/>
        <w:jc w:val="center"/>
        <w:rPr>
          <w:sz w:val="26"/>
        </w:rPr>
      </w:pPr>
      <w:r>
        <w:rPr>
          <w:sz w:val="26"/>
        </w:rPr>
        <w:t>и застройки Неплюевского сельского поселения.</w:t>
      </w:r>
    </w:p>
    <w:p>
      <w:pPr>
        <w:pStyle w:val="Style12"/>
        <w:ind w:left="0" w:right="0" w:hanging="0"/>
        <w:jc w:val="center"/>
        <w:rPr/>
      </w:pPr>
      <w:r>
        <w:rPr/>
        <w:t> </w:t>
      </w:r>
    </w:p>
    <w:p>
      <w:pPr>
        <w:pStyle w:val="Style12"/>
        <w:ind w:left="0" w:right="0" w:hanging="0"/>
        <w:jc w:val="center"/>
        <w:rPr/>
      </w:pPr>
      <w:r>
        <w:rPr/>
        <w:t> </w:t>
      </w:r>
    </w:p>
    <w:tbl>
      <w:tblPr>
        <w:tblW w:w="9405" w:type="dxa"/>
        <w:jc w:val="left"/>
        <w:tblInd w:w="0" w:type="dxa"/>
        <w:tblBorders>
          <w:top w:val="single" w:sz="6" w:space="0" w:color="000000"/>
          <w:left w:val="single" w:sz="6" w:space="0" w:color="000000"/>
          <w:bottom w:val="single" w:sz="2" w:space="0" w:color="000000"/>
          <w:right w:val="single" w:sz="6" w:space="0" w:color="000000"/>
          <w:insideH w:val="single" w:sz="2" w:space="0" w:color="000000"/>
          <w:insideV w:val="single" w:sz="6" w:space="0" w:color="000000"/>
        </w:tblBorders>
        <w:tblCellMar>
          <w:top w:w="105" w:type="dxa"/>
          <w:left w:w="97" w:type="dxa"/>
          <w:bottom w:w="105" w:type="dxa"/>
          <w:right w:w="105" w:type="dxa"/>
        </w:tblCellMar>
      </w:tblPr>
      <w:tblGrid>
        <w:gridCol w:w="720"/>
        <w:gridCol w:w="6075"/>
        <w:gridCol w:w="2610"/>
      </w:tblGrid>
      <w:tr>
        <w:trPr>
          <w:trHeight w:val="495" w:hRule="atLeast"/>
        </w:trPr>
        <w:tc>
          <w:tcPr>
            <w:tcW w:w="720"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16"/>
              <w:spacing w:before="0" w:after="283"/>
              <w:ind w:left="0" w:right="0" w:hanging="0"/>
              <w:jc w:val="center"/>
              <w:rPr/>
            </w:pPr>
            <w:r>
              <w:rPr/>
              <w:t xml:space="preserve">№ </w:t>
            </w:r>
            <w:r>
              <w:rPr>
                <w:sz w:val="26"/>
              </w:rPr>
              <w:t>п/п</w:t>
            </w:r>
          </w:p>
        </w:tc>
        <w:tc>
          <w:tcPr>
            <w:tcW w:w="6075"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16"/>
              <w:spacing w:before="0" w:after="283"/>
              <w:ind w:left="0" w:right="0" w:hanging="0"/>
              <w:jc w:val="center"/>
              <w:rPr>
                <w:sz w:val="26"/>
              </w:rPr>
            </w:pPr>
            <w:r>
              <w:rPr>
                <w:sz w:val="26"/>
              </w:rPr>
              <w:t>Мероприятия</w:t>
            </w:r>
          </w:p>
        </w:tc>
        <w:tc>
          <w:tcPr>
            <w:tcW w:w="261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16"/>
              <w:spacing w:before="0" w:after="283"/>
              <w:jc w:val="center"/>
              <w:rPr>
                <w:sz w:val="26"/>
              </w:rPr>
            </w:pPr>
            <w:r>
              <w:rPr>
                <w:sz w:val="26"/>
              </w:rPr>
              <w:t>Сроки исполнения</w:t>
            </w:r>
          </w:p>
        </w:tc>
      </w:tr>
      <w:tr>
        <w:trPr>
          <w:trHeight w:val="735"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1</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Разработка и принятие нормативного правового акта о подготовке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май 2015</w:t>
            </w:r>
          </w:p>
          <w:p>
            <w:pPr>
              <w:pStyle w:val="Style16"/>
              <w:spacing w:before="0" w:after="283"/>
              <w:ind w:left="0" w:right="0" w:hanging="0"/>
              <w:jc w:val="center"/>
              <w:rPr/>
            </w:pPr>
            <w:r>
              <w:rPr/>
              <w:t> </w:t>
            </w:r>
          </w:p>
        </w:tc>
      </w:tr>
      <w:tr>
        <w:trPr>
          <w:trHeight w:val="705"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2</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Публикация в СМИ и размещение на официальном сайте Администрации Неплюевского сельского поселения информационного сообщения о подготовке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Июнь 2015</w:t>
            </w:r>
          </w:p>
          <w:p>
            <w:pPr>
              <w:pStyle w:val="Style16"/>
              <w:spacing w:before="0" w:after="283"/>
              <w:ind w:left="0" w:right="0" w:hanging="0"/>
              <w:jc w:val="center"/>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3</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Разработка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Июль – октябрь 2015</w:t>
            </w:r>
          </w:p>
          <w:p>
            <w:pPr>
              <w:pStyle w:val="Style16"/>
              <w:spacing w:before="0" w:after="283"/>
              <w:jc w:val="left"/>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4</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Сбор, учет и рассмотрение комиссией предложений по внесению изменений в Правила землепользования и застройки поселения, подготовка рекомендации о внесении в соответствии с поступившими предложениями изменений или об отклонении такого предложения с указанием причин отклонения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Июль-октябрь 2015</w:t>
            </w:r>
          </w:p>
          <w:p>
            <w:pPr>
              <w:pStyle w:val="Style16"/>
              <w:spacing w:before="0" w:after="283"/>
              <w:ind w:left="0" w:right="0" w:hanging="0"/>
              <w:jc w:val="center"/>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5</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Публикация проекта внесения изменений в Правила землепользования и застройки поселения в ФГИС ТП</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 xml:space="preserve">ноябрь 2015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6</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rPr>
                <w:sz w:val="26"/>
              </w:rPr>
            </w:pPr>
            <w:r>
              <w:rPr>
                <w:sz w:val="26"/>
              </w:rPr>
              <w:t>Подготовка распоряжения о проведении публичных слушаний, публикация распоряжения в СМИ и размещение на официальном сайте Администрации Неплюевского сельского поселения, оповещение жителей муниципального образования о времени и месте их проведения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ноябрь 2015</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7</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Проведение публичных слушаний по проекту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январь 2016</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8</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rPr>
                <w:sz w:val="26"/>
              </w:rPr>
            </w:pPr>
            <w:r>
              <w:rPr>
                <w:sz w:val="26"/>
              </w:rPr>
              <w:t>Публикация заключения о результатах публичных слушаний в СМИ и размещение на официальном сайте Администрации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В течение 10 дней после проведений</w:t>
            </w:r>
          </w:p>
          <w:p>
            <w:pPr>
              <w:pStyle w:val="Style16"/>
              <w:spacing w:before="0" w:after="283"/>
              <w:jc w:val="left"/>
              <w:rPr>
                <w:sz w:val="26"/>
              </w:rPr>
            </w:pPr>
            <w:r>
              <w:rPr>
                <w:sz w:val="26"/>
              </w:rPr>
              <w:t>публичных слушаний</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sz w:val="26"/>
              </w:rPr>
            </w:pPr>
            <w:r>
              <w:rPr>
                <w:sz w:val="26"/>
              </w:rPr>
              <w:t>9</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rPr>
                <w:sz w:val="26"/>
              </w:rPr>
            </w:pPr>
            <w:r>
              <w:rPr>
                <w:sz w:val="26"/>
              </w:rPr>
              <w:t>Рассмотрение и обсуждение результатов публичных слушаний комиссией по подготовке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В течение двух недель после проведений</w:t>
            </w:r>
          </w:p>
          <w:p>
            <w:pPr>
              <w:pStyle w:val="Style16"/>
              <w:spacing w:before="0" w:after="283"/>
              <w:jc w:val="left"/>
              <w:rPr>
                <w:sz w:val="26"/>
              </w:rPr>
            </w:pPr>
            <w:r>
              <w:rPr>
                <w:sz w:val="26"/>
              </w:rPr>
              <w:t>публичных слушаний</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ind w:left="0" w:right="0" w:hanging="0"/>
              <w:jc w:val="center"/>
              <w:rPr/>
            </w:pPr>
            <w:r>
              <w:rPr>
                <w:sz w:val="26"/>
              </w:rPr>
              <w:t>10</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both"/>
              <w:rPr>
                <w:sz w:val="26"/>
              </w:rPr>
            </w:pPr>
            <w:r>
              <w:rPr>
                <w:sz w:val="26"/>
              </w:rPr>
              <w:t>Рассмотрение проекта внесения изменений в Правила землепользования и застройки Советом депутатов поселения и его утверждение</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16"/>
              <w:spacing w:before="0" w:after="283"/>
              <w:jc w:val="left"/>
              <w:rPr>
                <w:sz w:val="26"/>
              </w:rPr>
            </w:pPr>
            <w:r>
              <w:rPr>
                <w:sz w:val="26"/>
              </w:rPr>
              <w:t>январь 2016</w:t>
            </w:r>
          </w:p>
        </w:tc>
      </w:tr>
      <w:tr>
        <w:trPr>
          <w:trHeight w:val="720" w:hRule="atLeast"/>
        </w:trPr>
        <w:tc>
          <w:tcPr>
            <w:tcW w:w="72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
              <w:spacing w:before="0" w:after="283"/>
              <w:ind w:left="0" w:right="0" w:hanging="0"/>
              <w:jc w:val="center"/>
              <w:rPr/>
            </w:pPr>
            <w:r>
              <w:rPr>
                <w:sz w:val="26"/>
              </w:rPr>
              <w:t>11</w:t>
            </w:r>
          </w:p>
        </w:tc>
        <w:tc>
          <w:tcPr>
            <w:tcW w:w="6075"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16"/>
              <w:spacing w:before="0" w:after="283"/>
              <w:jc w:val="both"/>
              <w:rPr>
                <w:sz w:val="26"/>
              </w:rPr>
            </w:pPr>
            <w:r>
              <w:rPr>
                <w:sz w:val="26"/>
              </w:rPr>
              <w:t>Публикация утвержденных изменений в Правила землепользования и застройки поселения в СМИ и размещение на официальном сайте Администрации поселения, размещение в ФГИС ТП</w:t>
            </w:r>
          </w:p>
        </w:tc>
        <w:tc>
          <w:tcPr>
            <w:tcW w:w="2610"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16"/>
              <w:spacing w:before="0" w:after="283"/>
              <w:jc w:val="left"/>
              <w:rPr>
                <w:sz w:val="24"/>
              </w:rPr>
            </w:pPr>
            <w:r>
              <w:rPr>
                <w:sz w:val="26"/>
              </w:rPr>
              <w:t>январь 2016</w:t>
            </w:r>
          </w:p>
        </w:tc>
      </w:tr>
    </w:tbl>
    <w:p>
      <w:pPr>
        <w:pStyle w:val="Style12"/>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SimSun" w:cs="Mangal"/>
      <w:b/>
      <w:bCs/>
      <w:sz w:val="48"/>
      <w:szCs w:val="48"/>
    </w:rPr>
  </w:style>
  <w:style w:type="paragraph" w:styleId="2">
    <w:name w:val="Heading 2"/>
    <w:basedOn w:val="Style11"/>
    <w:next w:val="Style12"/>
    <w:qFormat/>
    <w:pPr>
      <w:spacing w:before="200" w:after="120"/>
      <w:outlineLvl w:val="1"/>
    </w:pPr>
    <w:rPr>
      <w:rFonts w:ascii="Liberation Serif" w:hAnsi="Liberation Serif" w:eastAsia="SimSun" w:cs="Mangal"/>
      <w:b/>
      <w:bCs/>
      <w:sz w:val="36"/>
      <w:szCs w:val="36"/>
    </w:rPr>
  </w:style>
  <w:style w:type="paragraph" w:styleId="3">
    <w:name w:val="Heading 3"/>
    <w:basedOn w:val="Style11"/>
    <w:next w:val="Style12"/>
    <w:qFormat/>
    <w:pPr>
      <w:spacing w:before="140" w:after="120"/>
      <w:outlineLvl w:val="2"/>
    </w:pPr>
    <w:rPr>
      <w:rFonts w:ascii="Liberation Serif" w:hAnsi="Liberation Serif" w:eastAsia="SimSun" w:cs="Mangal"/>
      <w:b/>
      <w:bCs/>
      <w:sz w:val="28"/>
      <w:szCs w:val="28"/>
    </w:rPr>
  </w:style>
  <w:style w:type="paragraph" w:styleId="4">
    <w:name w:val="Heading 4"/>
    <w:basedOn w:val="Style11"/>
    <w:next w:val="Style12"/>
    <w:qFormat/>
    <w:pPr>
      <w:spacing w:before="120" w:after="120"/>
      <w:outlineLvl w:val="3"/>
    </w:pPr>
    <w:rPr>
      <w:rFonts w:ascii="Liberation Serif" w:hAnsi="Liberation Serif" w:eastAsia="SimSun" w:cs="Mangal"/>
      <w:b/>
      <w:bCs/>
      <w:sz w:val="24"/>
      <w:szCs w:val="24"/>
    </w:rPr>
  </w:style>
  <w:style w:type="character" w:styleId="Style10">
    <w:name w:val="Символ нумерации"/>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Содержимое таблицы"/>
    <w:basedOn w:val="Normal"/>
    <w:qFormat/>
    <w:pPr>
      <w:suppressLineNumbers/>
    </w:pPr>
    <w:rPr/>
  </w:style>
  <w:style w:type="paragraph" w:styleId="Style17">
    <w:name w:val="Заголовок таблицы"/>
    <w:basedOn w:val="Style1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7</Pages>
  <Words>1137</Words>
  <Characters>8243</Characters>
  <CharactersWithSpaces>9297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2019-08-29T16:18:05Z</dcterms:created>
  <dc:creator/>
  <dc:description/>
  <dc:language>ru-RU</dc:language>
  <cp:lastModifiedBy/>
  <dcterms:modified xsi:type="dcterms:W3CDTF">2019-08-29T16:18:12Z</dcterms:modified>
  <cp:revision>1</cp:revision>
  <dc:subject/>
  <dc:title/>
</cp:coreProperties>
</file>