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D3" w:rsidRDefault="00005537" w:rsidP="008848D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848D3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2809875</wp:posOffset>
            </wp:positionH>
            <wp:positionV relativeFrom="paragraph">
              <wp:posOffset>22225</wp:posOffset>
            </wp:positionV>
            <wp:extent cx="400050" cy="447675"/>
            <wp:effectExtent l="19050" t="0" r="0" b="0"/>
            <wp:wrapTopAndBottom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/>
                      <a:grayscl/>
                      <a:biLevel thresh="50000"/>
                    </a:blip>
                    <a:srcRect t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48D3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848D3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:rsidR="008848D3" w:rsidRDefault="008848D3" w:rsidP="008848D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Нелюевского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8848D3" w:rsidRDefault="008848D3" w:rsidP="008848D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Карталинский муниципальный район </w:t>
      </w:r>
    </w:p>
    <w:p w:rsidR="008848D3" w:rsidRDefault="008848D3" w:rsidP="008848D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Челябинская область</w:t>
      </w:r>
    </w:p>
    <w:p w:rsidR="008848D3" w:rsidRDefault="008848D3" w:rsidP="008848D3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848D3" w:rsidRDefault="008848D3" w:rsidP="008848D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  <w:r w:rsidR="00D34EE8">
        <w:rPr>
          <w:rFonts w:ascii="Times New Roman" w:hAnsi="Times New Roman"/>
          <w:b/>
          <w:color w:val="000000"/>
          <w:sz w:val="28"/>
          <w:szCs w:val="28"/>
        </w:rPr>
        <w:t xml:space="preserve"> (ПРОЕКТ)</w:t>
      </w:r>
    </w:p>
    <w:p w:rsidR="008848D3" w:rsidRDefault="008848D3" w:rsidP="008848D3">
      <w:pPr>
        <w:spacing w:after="0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</w:t>
      </w:r>
    </w:p>
    <w:p w:rsidR="008848D3" w:rsidRDefault="008848D3" w:rsidP="008848D3">
      <w:pPr>
        <w:spacing w:after="0"/>
        <w:rPr>
          <w:rFonts w:ascii="Times New Roman" w:hAnsi="Times New Roman"/>
          <w:color w:val="000000"/>
          <w:sz w:val="16"/>
          <w:szCs w:val="16"/>
        </w:rPr>
      </w:pPr>
    </w:p>
    <w:p w:rsidR="008848D3" w:rsidRDefault="008848D3" w:rsidP="008848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 </w:t>
      </w:r>
      <w:r w:rsidR="00D34EE8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2017 г.  №  </w:t>
      </w:r>
    </w:p>
    <w:p w:rsidR="008848D3" w:rsidRDefault="008848D3" w:rsidP="008848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48D3" w:rsidRDefault="008848D3" w:rsidP="008848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 утверждении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848D3" w:rsidRDefault="008848D3" w:rsidP="008848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программы 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Формирование</w:t>
      </w:r>
    </w:p>
    <w:p w:rsidR="008848D3" w:rsidRDefault="008848D3" w:rsidP="008848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современной городской среды </w:t>
      </w:r>
    </w:p>
    <w:p w:rsidR="008848D3" w:rsidRDefault="008848D3" w:rsidP="00884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населенных пунктов Неплюевского</w:t>
      </w:r>
    </w:p>
    <w:p w:rsidR="008848D3" w:rsidRDefault="008848D3" w:rsidP="00884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Карталинского</w:t>
      </w:r>
      <w:proofErr w:type="spellEnd"/>
    </w:p>
    <w:p w:rsidR="008848D3" w:rsidRDefault="008848D3" w:rsidP="00884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на 2018-2022годы</w:t>
      </w:r>
      <w:r>
        <w:rPr>
          <w:rFonts w:ascii="Times New Roman" w:hAnsi="Times New Roman"/>
          <w:sz w:val="28"/>
          <w:szCs w:val="28"/>
        </w:rPr>
        <w:t>»</w:t>
      </w:r>
    </w:p>
    <w:p w:rsidR="008848D3" w:rsidRDefault="008848D3" w:rsidP="008848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848D3" w:rsidRDefault="008848D3" w:rsidP="008848D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 соответствии  с  Федеральным законом  от 06.10.2003 года  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proofErr w:type="gramEnd"/>
    </w:p>
    <w:p w:rsidR="008848D3" w:rsidRDefault="008848D3" w:rsidP="008848D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Неплюевского сельского поселения ПОСТАНОВЛЯЕТ:</w:t>
      </w:r>
    </w:p>
    <w:p w:rsidR="008848D3" w:rsidRDefault="008848D3" w:rsidP="008848D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Утвердить прилагаемую муниципальную программу  «Формирование современной городской среды населенных пунктов Неплюевского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Карталинского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на 2018-2022годы».</w:t>
      </w:r>
    </w:p>
    <w:p w:rsidR="008848D3" w:rsidRDefault="008848D3" w:rsidP="008848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Разместить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настоящее постановление на официальном сайте администрации  Неплюевского  сельского поселения.</w:t>
      </w:r>
    </w:p>
    <w:p w:rsidR="008848D3" w:rsidRDefault="008848D3" w:rsidP="008848D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3. Контроль исполнения настоящего постановления оставляю за собой.</w:t>
      </w:r>
    </w:p>
    <w:p w:rsidR="008848D3" w:rsidRDefault="008848D3" w:rsidP="00884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848D3" w:rsidRDefault="008848D3" w:rsidP="00884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Неплюевского</w:t>
      </w:r>
    </w:p>
    <w:p w:rsidR="008848D3" w:rsidRDefault="008848D3" w:rsidP="00884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П. А Гошенко</w:t>
      </w:r>
    </w:p>
    <w:p w:rsidR="008848D3" w:rsidRDefault="008848D3" w:rsidP="00884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848D3" w:rsidRDefault="008848D3" w:rsidP="00884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848D3" w:rsidRDefault="00005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848D3" w:rsidRDefault="00884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8D3" w:rsidRDefault="00884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317" w:rsidRDefault="00884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005537">
        <w:rPr>
          <w:rFonts w:ascii="Times New Roman" w:hAnsi="Times New Roman"/>
          <w:sz w:val="28"/>
          <w:szCs w:val="28"/>
        </w:rPr>
        <w:t>Утверждена</w:t>
      </w:r>
    </w:p>
    <w:p w:rsidR="00005537" w:rsidRDefault="00005537" w:rsidP="0000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постановлением администрации</w:t>
      </w:r>
    </w:p>
    <w:p w:rsidR="00005537" w:rsidRDefault="00005537" w:rsidP="0000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Неплюевского сельского поселения</w:t>
      </w:r>
    </w:p>
    <w:p w:rsidR="00005537" w:rsidRPr="00021B49" w:rsidRDefault="00005537" w:rsidP="0000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от </w:t>
      </w:r>
      <w:r w:rsidR="00D34EE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2017 г. №</w:t>
      </w:r>
    </w:p>
    <w:p w:rsidR="00DA2317" w:rsidRPr="00021B49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Муниципальная программа 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современной городской среды </w:t>
      </w:r>
    </w:p>
    <w:p w:rsidR="00DA2317" w:rsidRPr="00021B49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населенных пунктов Неплюевского сельского поселения Карталинского муниципального района на 2018-2022годы</w:t>
      </w:r>
      <w:r w:rsidRPr="00021B49">
        <w:rPr>
          <w:rFonts w:ascii="Times New Roman" w:hAnsi="Times New Roman"/>
          <w:sz w:val="28"/>
          <w:szCs w:val="28"/>
        </w:rPr>
        <w:t>»</w:t>
      </w:r>
    </w:p>
    <w:p w:rsidR="00DA2317" w:rsidRPr="00021B49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Паспорт муниципальной программы 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Формирование современной городской среды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населенных пунктов Неплюевского сельского поселения  Карталинского 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на 2018-2022 годы</w:t>
      </w:r>
      <w:r>
        <w:rPr>
          <w:rFonts w:ascii="Times New Roman" w:hAnsi="Times New Roman"/>
          <w:sz w:val="28"/>
          <w:szCs w:val="28"/>
          <w:lang w:val="en-US"/>
        </w:rPr>
        <w:t>»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6804"/>
      </w:tblGrid>
      <w:tr w:rsidR="00DA2317" w:rsidRPr="00C6359D">
        <w:trPr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Наименование         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alibri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Муниципальная программа </w:t>
            </w:r>
            <w:r w:rsidRPr="00C6359D"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Формирование современной городской среды населенных пунктов Неплюевского сельского поселения Карталинского муниципального района на 2018-2022годы</w:t>
            </w:r>
            <w:r w:rsidRPr="00C6359D">
              <w:rPr>
                <w:rFonts w:ascii="Times New Roman" w:eastAsiaTheme="minorEastAsia" w:hAnsi="Times New Roman"/>
                <w:sz w:val="28"/>
                <w:szCs w:val="28"/>
              </w:rPr>
              <w:t>» (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далее именуется – Программа)</w:t>
            </w:r>
          </w:p>
        </w:tc>
      </w:tr>
      <w:tr w:rsidR="00DA2317" w:rsidRPr="00C6359D">
        <w:trPr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Заказчик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Администрация Неплюевского сельского поселения</w:t>
            </w:r>
          </w:p>
        </w:tc>
      </w:tr>
      <w:tr w:rsidR="00DA2317" w:rsidRPr="00C6359D">
        <w:trPr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alibri"/>
              </w:rPr>
            </w:pPr>
            <w:proofErr w:type="gramStart"/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Федеральный закон от 06.10.2003 года № 131-ФЗ            </w:t>
            </w:r>
            <w:r w:rsidRPr="00C6359D"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Pr="00C6359D">
              <w:rPr>
                <w:rFonts w:ascii="Times New Roman" w:eastAsiaTheme="minorEastAsia" w:hAnsi="Times New Roman"/>
                <w:sz w:val="28"/>
                <w:szCs w:val="28"/>
              </w:rPr>
              <w:t xml:space="preserve">», 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Постановление Правительства Российской Федерации от 10.02.2017 года № 169 </w:t>
            </w:r>
            <w:r w:rsidRPr="00C6359D"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C6359D"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  <w:proofErr w:type="gramEnd"/>
          </w:p>
        </w:tc>
      </w:tr>
      <w:tr w:rsidR="00DA2317" w:rsidRPr="00C6359D">
        <w:trPr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Участники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alibri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Управляющие компании, жители многоквартирных домов, общественные организации</w:t>
            </w:r>
          </w:p>
        </w:tc>
      </w:tr>
      <w:tr w:rsidR="00DA2317" w:rsidRPr="00C6359D">
        <w:trPr>
          <w:trHeight w:val="4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Исполнители        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9904E9" w:rsidP="0099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Администрация Неплюевского сельского поселения </w:t>
            </w:r>
            <w:r w:rsidR="00DA2317"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Управление строительства, инфраструктуры, и ЖКХ Карталинского муниципального района, </w:t>
            </w:r>
          </w:p>
          <w:p w:rsidR="009904E9" w:rsidRPr="00C6359D" w:rsidRDefault="009904E9" w:rsidP="0099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alibri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Подрядные организации</w:t>
            </w:r>
          </w:p>
        </w:tc>
      </w:tr>
      <w:tr w:rsidR="00DA2317" w:rsidRPr="00C6359D">
        <w:trPr>
          <w:trHeight w:val="4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alibri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Создание максимально благоприятных, комфортных и безопасных условий проживания населения, а также развитие и обустройство мест массового отдыха населения Неплюевского сельского поселения</w:t>
            </w:r>
          </w:p>
        </w:tc>
      </w:tr>
      <w:tr w:rsidR="00DA2317" w:rsidRPr="00C6359D">
        <w:trPr>
          <w:trHeight w:val="4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 xml:space="preserve">Задачи </w:t>
            </w:r>
          </w:p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</w:rPr>
              <w:t xml:space="preserve">1) 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обеспечение благоустройства общественных мест;</w:t>
            </w:r>
          </w:p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</w:rPr>
              <w:t xml:space="preserve">2) 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обеспечение комплексного благоустройства дворовых территорий многоквартирных жилых домов и территорий общего пользования;</w:t>
            </w:r>
          </w:p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alibri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</w:rPr>
              <w:t xml:space="preserve">3) 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создание благоприятных и безопасных условий для проживания и отдыха жителей</w:t>
            </w:r>
          </w:p>
        </w:tc>
      </w:tr>
      <w:tr w:rsidR="00DA2317" w:rsidRPr="00C6359D">
        <w:trPr>
          <w:trHeight w:val="8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Основные индикативные показатели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</w:rPr>
              <w:t xml:space="preserve">1) </w:t>
            </w:r>
            <w:r w:rsidR="00865BC2" w:rsidRPr="00865BC2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устройство зон отдыха в жилых кварталах 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– 3</w:t>
            </w:r>
          </w:p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</w:rPr>
              <w:t>2)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количество благоустройства объектов недвижимого имущества и земельных участков-5</w:t>
            </w:r>
          </w:p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alibri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</w:rPr>
              <w:t xml:space="preserve">3) 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количество объектов централизованного питьевого водоснабжения, подлежащих реконструкции -2</w:t>
            </w:r>
          </w:p>
        </w:tc>
      </w:tr>
      <w:tr w:rsidR="00DA2317" w:rsidRPr="00C6359D">
        <w:trPr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Сроки реализации     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2018-2022 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годы                                            </w:t>
            </w:r>
          </w:p>
        </w:tc>
      </w:tr>
      <w:tr w:rsidR="00DA2317" w:rsidRPr="00C6359D">
        <w:trPr>
          <w:trHeight w:val="7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Финансовое           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br/>
              <w:t xml:space="preserve">обеспечение          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alibri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Общий объем финансирования Программы           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br/>
              <w:t>на 2018-2022 годы составляет – ______тыс. рублей</w:t>
            </w:r>
          </w:p>
        </w:tc>
      </w:tr>
      <w:tr w:rsidR="00DA2317" w:rsidRPr="00C6359D">
        <w:trPr>
          <w:trHeight w:val="6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Ожидаемые и конечные 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br/>
              <w:t>результаты реализации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</w:rPr>
              <w:t>1)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улучшение внешнего облика поселков и мест массового пребывания населения;</w:t>
            </w:r>
          </w:p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Calibri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</w:rPr>
              <w:t>2)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доля созданных или восстановленных объектов централизованного питьевого водоснабжения по отношению к общей протяженности объектов централизованного питьевого водоснабжения;                    3) достижение показателя для оценки эффективности деятельности органов исполнительной власти</w:t>
            </w:r>
          </w:p>
        </w:tc>
      </w:tr>
    </w:tbl>
    <w:p w:rsidR="00DA2317" w:rsidRPr="00021B49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021B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Характеристика текущего состояния, 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основные проблемы ремонта и благоустройства 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дворовых территорий, а также мест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массового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пребывания населения</w:t>
      </w:r>
    </w:p>
    <w:p w:rsidR="00005537" w:rsidRDefault="0000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2317" w:rsidRDefault="00DA2317" w:rsidP="00021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021B49">
        <w:rPr>
          <w:rFonts w:ascii="Times New Roman CYR" w:hAnsi="Times New Roman CYR" w:cs="Times New Roman CYR"/>
          <w:sz w:val="28"/>
          <w:szCs w:val="28"/>
        </w:rPr>
        <w:t xml:space="preserve">1.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Основным  стратегическим  направлением  деятельности </w:t>
      </w:r>
      <w:r w:rsidR="00021B4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Неплюевского сельского  поселения  является  обеспечение  устойчивого  развития территории  Неплюевского сельского  поселения,  которое  предполагает совершенствование  сельской  среды  путем  создания  современной  и эстетичной  территории  жизнедеятельности,  с  развитой  инфраструктурой: модернизация  и  развитие  инженерной  инфраструктуры,  обеспечение  безопасности жизнедеятельности  населения,  формирование  здоровой  среды  обитания,  снижение рисков  гибели  и  травматизма  граждан  от  неестественных  причин,  обеспечение доступности городской (сельской) среды для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маломобильных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групп населения.</w:t>
      </w:r>
    </w:p>
    <w:p w:rsidR="00DA2317" w:rsidRDefault="00DA2317" w:rsidP="00021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021B4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 </w:t>
      </w: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благоустройство  территории</w:t>
      </w:r>
      <w:r w:rsidRPr="00021B49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 xml:space="preserve">появилось  в  действующем законодательстве  сравнительно  недавно.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Согласно  пункту  1  статьи  2   Федерального закона  №  131-ФЗ  от  06  октября  2003  года  </w:t>
      </w: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 общих 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принципах  организации местного  самоуправления  в  Российской  Федерации</w:t>
      </w:r>
      <w:r w:rsidRPr="00021B49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под  благоустройством территории  поселения  принято  понимать  комплекс  мероприятий  по  содержанию территории,  а  также  по  проектированию  и  размещению  объектов  благоустройства, направленных  на  обеспечение  и  повышение  комфортности  условий  проживания граждан,  поддержание  и  улучшение  санитарного  и  эстетического  состояния территории.</w:t>
      </w:r>
      <w:proofErr w:type="gramEnd"/>
    </w:p>
    <w:p w:rsidR="00DA2317" w:rsidRDefault="00DA2317" w:rsidP="00021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Уровень  благоустройства  определяет  комфортность  проживания  граждан  и является  одной  из  проблем,  требующих  каждодневного  внимания  и  эффективного решения, которое включает в себя комплекс мероприятий по инженерной подготовке и обеспечению безопасности, озеленению,  устройству  покрытий,  освещению, размещению малых архитектурных форм и объектов монументального искусства.</w:t>
      </w:r>
    </w:p>
    <w:p w:rsidR="00DA2317" w:rsidRPr="00B75F52" w:rsidRDefault="00DA2317" w:rsidP="00021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021B49"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Территория Неплюевского сельского поселения составляет</w:t>
      </w:r>
      <w:r w:rsidR="00B75F52">
        <w:rPr>
          <w:rFonts w:ascii="Times New Roman CYR" w:hAnsi="Times New Roman CYR" w:cs="Times New Roman CYR"/>
          <w:sz w:val="28"/>
          <w:szCs w:val="28"/>
        </w:rPr>
        <w:t xml:space="preserve"> 36,2 тыс.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75F52" w:rsidRPr="00B75F52">
        <w:rPr>
          <w:rFonts w:ascii="Times New Roman CYR" w:hAnsi="Times New Roman CYR" w:cs="Times New Roman CYR"/>
          <w:sz w:val="28"/>
          <w:szCs w:val="28"/>
        </w:rPr>
        <w:t>г</w:t>
      </w:r>
      <w:r w:rsidRPr="00B75F52">
        <w:rPr>
          <w:rFonts w:ascii="Times New Roman CYR" w:hAnsi="Times New Roman CYR" w:cs="Times New Roman CYR"/>
          <w:sz w:val="28"/>
          <w:szCs w:val="28"/>
        </w:rPr>
        <w:t>а,</w:t>
      </w:r>
      <w:r w:rsidR="00B75F52">
        <w:rPr>
          <w:rFonts w:ascii="Times New Roman CYR" w:hAnsi="Times New Roman CYR" w:cs="Times New Roman CYR"/>
          <w:sz w:val="28"/>
          <w:szCs w:val="28"/>
        </w:rPr>
        <w:t xml:space="preserve"> площадь населенных пунктов 618,7 га </w:t>
      </w:r>
      <w:r>
        <w:rPr>
          <w:rFonts w:ascii="Times New Roman CYR" w:hAnsi="Times New Roman CYR" w:cs="Times New Roman CYR"/>
          <w:sz w:val="28"/>
          <w:szCs w:val="28"/>
        </w:rPr>
        <w:t xml:space="preserve">численность населения по состоянию на 01.01.2017 – </w:t>
      </w:r>
      <w:r w:rsidR="00B75F52" w:rsidRPr="00B75F52">
        <w:rPr>
          <w:rFonts w:ascii="Times New Roman" w:hAnsi="Times New Roman"/>
          <w:sz w:val="28"/>
          <w:szCs w:val="28"/>
        </w:rPr>
        <w:t>1301</w:t>
      </w:r>
      <w:r w:rsidRPr="00B75F52">
        <w:rPr>
          <w:rFonts w:ascii="Times New Roman" w:hAnsi="Times New Roman"/>
          <w:sz w:val="28"/>
          <w:szCs w:val="28"/>
        </w:rPr>
        <w:t xml:space="preserve"> </w:t>
      </w:r>
      <w:r w:rsidRPr="00B75F52">
        <w:rPr>
          <w:rFonts w:ascii="Times New Roman CYR" w:hAnsi="Times New Roman CYR" w:cs="Times New Roman CYR"/>
          <w:sz w:val="28"/>
          <w:szCs w:val="28"/>
        </w:rPr>
        <w:t xml:space="preserve"> человек.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021B49"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Важнейшей  задачей  органов  местного  самоуправления Неплюевского сельского  поселения является  формирование  и  обеспечение  среды,  комфортной  и благоприятной для проживания населения, в том числе благоустройство и надлежащее содержание  дворовых  территорий,  выполнение  требований  Градостроительного кодекса  Российской  Федерации  по  устойчивому  развитию  территорий, обеспечивающих  при  осуществлении  градостроительной  деятельности  безопасные  и благоприятные условия жизнедеятельности человека.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021B49">
        <w:rPr>
          <w:rFonts w:ascii="Times New Roman CYR" w:hAnsi="Times New Roman CYR" w:cs="Times New Roman CYR"/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  состояние  объектов  благоустройства  сказывается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влияние  факторов, воздействие  которых  заставляет регулярно  проводить  мероприятия  по  сохранению и направленные на поддержание уровня комфортности проживания. </w:t>
      </w:r>
      <w:r>
        <w:rPr>
          <w:rFonts w:ascii="Times New Roman CYR" w:hAnsi="Times New Roman CYR" w:cs="Times New Roman CYR"/>
          <w:sz w:val="28"/>
          <w:szCs w:val="28"/>
        </w:rPr>
        <w:tab/>
        <w:t>Кроме природных факторов,  износу  способствует  увеличение  интенсивности  эксплуатационного воздействия. Также одной из проблем благоустройства территории поселения является негативное,  небрежное  отношение  жителей  к  элементам  благоустройства,  низкий</w:t>
      </w:r>
      <w:r w:rsidR="00021B4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уровень культуры поведения в общественных местах, на улицах и во дворах.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021B49">
        <w:rPr>
          <w:rFonts w:ascii="Times New Roman CYR" w:hAnsi="Times New Roman CYR" w:cs="Times New Roman CYR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К  решению  проблем  благоустройства  дворовых  территорий  и  наиболее посещаемых территорий общего пользования  необходим  программно-целевой подход, так  как  без  комплексной  системы  благоустройства  сельского  поселения  невозможно добиться  каких-либо  значимых  результатов  в  обеспечении  комфортных  условий  для деятельности и отдыха жителей.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021B49">
        <w:rPr>
          <w:rFonts w:ascii="Times New Roman CYR" w:hAnsi="Times New Roman CYR" w:cs="Times New Roman CYR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Эти  проблемы  не  могут  быть  решены  в  пределах  одного  финансового  года, поскольку  требуют  значительных  бюджетных  расходов.  Для  их  решения  требуется участие не только органов местного самоуправления, но и государственных органов, а так  же  организаций  различных  форм  собственности,  осуществляющих  свою деятельность на территории </w:t>
      </w:r>
      <w:r w:rsidR="00021B4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Неплюевского сельского поселения.</w:t>
      </w:r>
    </w:p>
    <w:p w:rsidR="00DA2317" w:rsidRPr="00021B49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021B49">
        <w:rPr>
          <w:rFonts w:ascii="Times New Roman CYR" w:hAnsi="Times New Roman CYR" w:cs="Times New Roman CYR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Конкретная  деятельность  по  выходу  из  сложившейся  ситуации,  связанная  с планированием  и  организацией  работ  по  вопросам  улучшения 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благоустройства, санитарного  состояния  территории  поселения,  создания  комфортных  условий проживания  населения  будет  осуществляться  в  рамках  муниципальной программы  </w:t>
      </w: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Формирование  комфортной  городской  среды  населенных пунктов Неплюевского сельского поселения Карталинского муниципального района на 2018-2022годы</w:t>
      </w:r>
      <w:r w:rsidRPr="00021B49">
        <w:rPr>
          <w:rFonts w:ascii="Times New Roman" w:hAnsi="Times New Roman"/>
          <w:sz w:val="28"/>
          <w:szCs w:val="28"/>
        </w:rPr>
        <w:t>».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021B49">
        <w:rPr>
          <w:rFonts w:ascii="Times New Roman CYR" w:hAnsi="Times New Roman CYR" w:cs="Times New Roman CYR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Применение  программного  метода  позволит  поэтапно 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повысит уровень планирования и реализации мероприятий по благоустройству (сделает  их  современными,  эффективными,  оптимальными,  открытыми, востребованными гражданами);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запустит реализацию механизма поддержки мероприятий по благоустройству, инициированных гражданами;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запустит механизм финансового и трудового участия граждан и организаций в реализации мероприятий по благоустройству;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 сформирует  инструменты  общественного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контроля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реализацией </w:t>
      </w:r>
    </w:p>
    <w:p w:rsidR="00DA2317" w:rsidRPr="00021B49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мероприятий по благоустройству на территории Неплюевского сельского поселения.</w:t>
      </w:r>
    </w:p>
    <w:p w:rsidR="00DA2317" w:rsidRDefault="00021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A2317" w:rsidRPr="00021B49">
        <w:rPr>
          <w:rFonts w:ascii="Times New Roman" w:hAnsi="Times New Roman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и мест массового пребывания населения, создание комфортной территории для жизнедеятельности населения.</w:t>
      </w:r>
    </w:p>
    <w:p w:rsidR="00DA2317" w:rsidRDefault="00021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A2317" w:rsidRPr="00021B49">
        <w:rPr>
          <w:rFonts w:ascii="Times New Roman" w:hAnsi="Times New Roman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Комплексное благоустройство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021B49" w:rsidRDefault="00021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021B49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Цели, задачи, сроки и этапы реализации</w:t>
      </w:r>
    </w:p>
    <w:p w:rsidR="00DA2317" w:rsidRPr="00021B49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317" w:rsidRDefault="00021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DA2317" w:rsidRPr="00021B49">
        <w:rPr>
          <w:rFonts w:ascii="Times New Roman" w:hAnsi="Times New Roman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 Для достижения этой цели предлагается выполнить задачи по благоустройству места массового пребывания населения,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бюджета.</w:t>
      </w:r>
    </w:p>
    <w:p w:rsidR="00DA2317" w:rsidRDefault="00021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A2317" w:rsidRPr="00021B49">
        <w:rPr>
          <w:rFonts w:ascii="Times New Roman" w:hAnsi="Times New Roman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>Благоустройство общественных территорий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архитектурно-планировочную организацию территории (ремонт пешеходных дорожек, благоустройство и техническое оснащение площадок - детских);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lastRenderedPageBreak/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освещение территорий при наличии технической возможности;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размещение малых архитектурных форм и объектов городского дизайна (скамеек, оборудования спортивно-игровых площадок, ограждений и прочего).</w:t>
      </w:r>
    </w:p>
    <w:p w:rsidR="00DA2317" w:rsidRDefault="00021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DA2317" w:rsidRPr="00021B49">
        <w:rPr>
          <w:rFonts w:ascii="Times New Roman" w:hAnsi="Times New Roman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>Перед началом работ по комплексному благоустройству территории 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>1</w:t>
      </w:r>
      <w:r w:rsidR="00336A08">
        <w:rPr>
          <w:rFonts w:ascii="Times New Roman" w:hAnsi="Times New Roman"/>
          <w:sz w:val="28"/>
          <w:szCs w:val="28"/>
        </w:rPr>
        <w:t>4</w:t>
      </w:r>
      <w:r w:rsidRPr="00021B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Основными задачами Программы являются: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 xml:space="preserve">1) </w:t>
      </w:r>
      <w:r w:rsidR="00021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 благоустройства общественных мест;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>2)</w:t>
      </w:r>
      <w:r w:rsidR="00021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 комплексного благоустройства территорий общего пользования;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создание благоприятных и безопасных условий для проживания и отдыха жителей и гостей населенных пунктов.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>1</w:t>
      </w:r>
      <w:r w:rsidR="00336A08">
        <w:rPr>
          <w:rFonts w:ascii="Times New Roman" w:hAnsi="Times New Roman"/>
          <w:sz w:val="28"/>
          <w:szCs w:val="28"/>
        </w:rPr>
        <w:t>5</w:t>
      </w:r>
      <w:r w:rsidRPr="00021B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Срок реализации Программы – 2018-2022 годы, с возможностью внесения изменений в сроки реализации Программы. </w:t>
      </w:r>
    </w:p>
    <w:p w:rsidR="00DA2317" w:rsidRPr="00021B49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021B49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Целевые индикаторы достижения целей 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 решения задач, основные ожидаемые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21B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конечные результаты</w:t>
      </w:r>
    </w:p>
    <w:p w:rsidR="00DA2317" w:rsidRPr="00021B49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>1</w:t>
      </w:r>
      <w:r w:rsidR="00336A08">
        <w:rPr>
          <w:rFonts w:ascii="Times New Roman" w:hAnsi="Times New Roman"/>
          <w:sz w:val="28"/>
          <w:szCs w:val="28"/>
        </w:rPr>
        <w:t>6</w:t>
      </w:r>
      <w:r w:rsidRPr="00021B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Целевые индикаторы Программы с разбивкой по годам изложены в приложении 1 к настоящей Программе.</w:t>
      </w:r>
    </w:p>
    <w:p w:rsidR="00DA2317" w:rsidRPr="00021B49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317" w:rsidRPr="00021B49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021B49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Обобщенная характеристика мероприятий</w:t>
      </w:r>
    </w:p>
    <w:p w:rsidR="00021B49" w:rsidRDefault="00021B49" w:rsidP="00021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B49" w:rsidRDefault="00021B49" w:rsidP="00021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A2317">
        <w:rPr>
          <w:rFonts w:ascii="Times New Roman" w:hAnsi="Times New Roman"/>
          <w:sz w:val="28"/>
          <w:szCs w:val="28"/>
        </w:rPr>
        <w:t>1</w:t>
      </w:r>
      <w:r w:rsidR="00336A08">
        <w:rPr>
          <w:rFonts w:ascii="Times New Roman" w:hAnsi="Times New Roman"/>
          <w:sz w:val="28"/>
          <w:szCs w:val="28"/>
        </w:rPr>
        <w:t>7</w:t>
      </w:r>
      <w:r w:rsidRPr="00DA231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Программой предусмотрена реализация следующих направлений: </w:t>
      </w:r>
    </w:p>
    <w:p w:rsidR="00021B49" w:rsidRDefault="00021B49" w:rsidP="00021B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DA2317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оборудование детскими  площадки с. Неплюевка, п.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Конопялнка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п.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Акмулла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21B49" w:rsidRDefault="00021B49" w:rsidP="00021B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DA2317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реконструкция памятника павшим героям в годы ВОВ;</w:t>
      </w:r>
    </w:p>
    <w:p w:rsidR="00021B49" w:rsidRDefault="00021B49" w:rsidP="00021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A2317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 xml:space="preserve">ограждение территории кладбищ с. Неплюевка, п. Коноплянка, п.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Акмулла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21B49" w:rsidRDefault="00021B49" w:rsidP="00021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A2317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ремонт объектов централизованного питьевого водоснабжения</w:t>
      </w:r>
    </w:p>
    <w:p w:rsidR="009904E9" w:rsidRDefault="00990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021B49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Обоснование объёма финансовых ресурсов, 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необходимых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реализации Программы</w:t>
      </w:r>
    </w:p>
    <w:p w:rsidR="00DA2317" w:rsidRPr="00021B49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317" w:rsidRPr="00021B49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317" w:rsidRDefault="00336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DA2317" w:rsidRPr="00021B49">
        <w:rPr>
          <w:rFonts w:ascii="Times New Roman" w:hAnsi="Times New Roman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>Финансирование мероприятий Программы осуществляется в пределах выделенных бюджетных средств и уточняется, исходя из возможностей бюджета района. Общий объём финансирования Программы на 2018-2020 годы из средств местного бюджетов составляет</w:t>
      </w:r>
      <w:r w:rsidR="00DA2317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DA2317">
        <w:rPr>
          <w:rFonts w:ascii="Times New Roman CYR" w:hAnsi="Times New Roman CYR" w:cs="Times New Roman CYR"/>
          <w:sz w:val="28"/>
          <w:szCs w:val="28"/>
        </w:rPr>
        <w:t>0,0 тыс. рублей, в том числе по годам:</w:t>
      </w:r>
    </w:p>
    <w:p w:rsidR="00DA2317" w:rsidRPr="006420C3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20C3">
        <w:rPr>
          <w:rFonts w:ascii="Times New Roman" w:hAnsi="Times New Roman"/>
          <w:sz w:val="28"/>
          <w:szCs w:val="28"/>
        </w:rPr>
        <w:t xml:space="preserve">1) 2018 </w:t>
      </w:r>
      <w:r w:rsidRPr="006420C3">
        <w:rPr>
          <w:rFonts w:ascii="Times New Roman CYR" w:hAnsi="Times New Roman CYR" w:cs="Times New Roman CYR"/>
          <w:sz w:val="28"/>
          <w:szCs w:val="28"/>
        </w:rPr>
        <w:t>год –0,0 тыс. рублей;</w:t>
      </w:r>
    </w:p>
    <w:p w:rsidR="00DA2317" w:rsidRPr="006420C3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20C3">
        <w:rPr>
          <w:rFonts w:ascii="Times New Roman" w:hAnsi="Times New Roman"/>
          <w:sz w:val="28"/>
          <w:szCs w:val="28"/>
        </w:rPr>
        <w:t xml:space="preserve">2) 2019 </w:t>
      </w:r>
      <w:r w:rsidRPr="006420C3">
        <w:rPr>
          <w:rFonts w:ascii="Times New Roman CYR" w:hAnsi="Times New Roman CYR" w:cs="Times New Roman CYR"/>
          <w:sz w:val="28"/>
          <w:szCs w:val="28"/>
        </w:rPr>
        <w:t>год –0,0 тыс. рублей;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20C3">
        <w:rPr>
          <w:rFonts w:ascii="Times New Roman" w:hAnsi="Times New Roman"/>
          <w:sz w:val="28"/>
          <w:szCs w:val="28"/>
        </w:rPr>
        <w:lastRenderedPageBreak/>
        <w:t xml:space="preserve">3) 2020 </w:t>
      </w:r>
      <w:r w:rsidRPr="006420C3">
        <w:rPr>
          <w:rFonts w:ascii="Times New Roman CYR" w:hAnsi="Times New Roman CYR" w:cs="Times New Roman CYR"/>
          <w:sz w:val="28"/>
          <w:szCs w:val="28"/>
        </w:rPr>
        <w:t>год –0,0 тыс. рублей.</w:t>
      </w:r>
    </w:p>
    <w:p w:rsidR="00DA2317" w:rsidRDefault="00336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DA2317" w:rsidRPr="00021B49">
        <w:rPr>
          <w:rFonts w:ascii="Times New Roman" w:hAnsi="Times New Roman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>Объемы расходов на выполнение мероприятий Программы ежегодно уточняются при формировании бюджета на очередной финансовый год.</w:t>
      </w:r>
    </w:p>
    <w:p w:rsidR="00DA2317" w:rsidRPr="00021B49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DA231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Механизмы реализации Программы</w:t>
      </w:r>
    </w:p>
    <w:p w:rsidR="00DA2317" w:rsidRP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317" w:rsidRP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317" w:rsidRDefault="00336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A2317" w:rsidRPr="00DA2317">
        <w:rPr>
          <w:rFonts w:ascii="Times New Roman" w:hAnsi="Times New Roman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>Механизм реализации Программы определяется администрацией Неплюевского сельского поселения при участии администрации  Карталинского муниципального района и предусматривает проведение организационных мероприятий, обеспечивающих выполнение Программы.</w:t>
      </w:r>
    </w:p>
    <w:p w:rsidR="00DA2317" w:rsidRDefault="00336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A2317" w:rsidRPr="00DA2317">
        <w:rPr>
          <w:rFonts w:ascii="Times New Roman" w:hAnsi="Times New Roman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>Заказчик Программы: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A2317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отвечает за реализацию мероприятий Программы, целевое и эффективное использование средств федерального, областного бюджета и внебюджетных средств, выделяемых на их выполнение: обеспечивает согласованность действий исполнителей по подготовке и реализации программных мероприятий: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A2317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представляет в установленном порядке отчеты о ходе финансирования и реализации соответствующих мероприятий Программы.</w:t>
      </w:r>
    </w:p>
    <w:p w:rsidR="00DA2317" w:rsidRDefault="00336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DA2317" w:rsidRPr="00DA2317">
        <w:rPr>
          <w:rFonts w:ascii="Times New Roman" w:hAnsi="Times New Roman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>Исполнители Программы: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A2317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несут ответственность за реализацию мероприятий Программы;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A2317">
        <w:rPr>
          <w:rFonts w:ascii="Times New Roman" w:hAnsi="Times New Roman"/>
          <w:sz w:val="28"/>
          <w:szCs w:val="28"/>
        </w:rPr>
        <w:t>2)</w:t>
      </w:r>
      <w:r>
        <w:rPr>
          <w:rFonts w:ascii="Times New Roman CYR" w:hAnsi="Times New Roman CYR" w:cs="Times New Roman CYR"/>
          <w:sz w:val="28"/>
          <w:szCs w:val="28"/>
        </w:rPr>
        <w:t>обеспечивают согласованность действий заказчика Программы по подготовке и реализации программных мероприятий;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A2317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представляют в установленном порядке отчеты о ходе финансирования и реализации мероприятий Программы.</w:t>
      </w:r>
    </w:p>
    <w:p w:rsidR="00DA2317" w:rsidRDefault="00336A08" w:rsidP="00757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</w:t>
      </w:r>
      <w:r w:rsidR="00757CC2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Перечень  мероприятий  по  благоустройству  дворовых  территорий многоквартирных домов  определен </w:t>
      </w:r>
      <w:r w:rsidR="00757CC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7CC2" w:rsidRPr="00757CC2">
        <w:rPr>
          <w:rFonts w:ascii="Times New Roman CYR" w:hAnsi="Times New Roman CYR" w:cs="Times New Roman CYR"/>
          <w:sz w:val="28"/>
          <w:szCs w:val="28"/>
        </w:rPr>
        <w:t>Условия</w:t>
      </w:r>
      <w:r w:rsidR="00757CC2">
        <w:rPr>
          <w:rFonts w:ascii="Times New Roman CYR" w:hAnsi="Times New Roman CYR" w:cs="Times New Roman CYR"/>
          <w:sz w:val="28"/>
          <w:szCs w:val="28"/>
        </w:rPr>
        <w:t>ми</w:t>
      </w:r>
      <w:r w:rsidR="00757CC2" w:rsidRPr="00757CC2">
        <w:rPr>
          <w:rFonts w:ascii="Times New Roman CYR" w:hAnsi="Times New Roman CYR" w:cs="Times New Roman CYR"/>
          <w:sz w:val="28"/>
          <w:szCs w:val="28"/>
        </w:rPr>
        <w:t xml:space="preserve"> предоставления и методик</w:t>
      </w:r>
      <w:r w:rsidR="00757CC2">
        <w:rPr>
          <w:rFonts w:ascii="Times New Roman CYR" w:hAnsi="Times New Roman CYR" w:cs="Times New Roman CYR"/>
          <w:sz w:val="28"/>
          <w:szCs w:val="28"/>
        </w:rPr>
        <w:t>ой</w:t>
      </w:r>
      <w:r w:rsidR="00757CC2" w:rsidRPr="00757CC2">
        <w:rPr>
          <w:rFonts w:ascii="Times New Roman CYR" w:hAnsi="Times New Roman CYR" w:cs="Times New Roman CYR"/>
          <w:sz w:val="28"/>
          <w:szCs w:val="28"/>
        </w:rPr>
        <w:t xml:space="preserve"> расчета субсидий местным бюджетам для </w:t>
      </w:r>
      <w:proofErr w:type="spellStart"/>
      <w:r w:rsidR="00757CC2" w:rsidRPr="00757CC2">
        <w:rPr>
          <w:rFonts w:ascii="Times New Roman CYR" w:hAnsi="Times New Roman CYR" w:cs="Times New Roman CYR"/>
          <w:sz w:val="28"/>
          <w:szCs w:val="28"/>
        </w:rPr>
        <w:t>софинансирования</w:t>
      </w:r>
      <w:proofErr w:type="spellEnd"/>
      <w:r w:rsidR="00757CC2" w:rsidRPr="00757CC2">
        <w:rPr>
          <w:rFonts w:ascii="Times New Roman CYR" w:hAnsi="Times New Roman CYR" w:cs="Times New Roman CYR"/>
          <w:sz w:val="28"/>
          <w:szCs w:val="28"/>
        </w:rPr>
        <w:t xml:space="preserve"> расходных обязательств органов местного самоуправления по реализации приоритетного проекта "Формирование комфортной городской среды"</w:t>
      </w:r>
      <w:r w:rsidR="00757CC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2317">
        <w:rPr>
          <w:rFonts w:ascii="Times New Roman CYR" w:hAnsi="Times New Roman CYR" w:cs="Times New Roman CYR"/>
          <w:sz w:val="28"/>
          <w:szCs w:val="28"/>
        </w:rPr>
        <w:t>и включает в себя:</w:t>
      </w:r>
    </w:p>
    <w:p w:rsidR="00DA2317" w:rsidRDefault="00757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м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инимальный  перечень  видов  работ  по  благоустройству  дворовых 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территорий многоквартирных домов:</w:t>
      </w:r>
    </w:p>
    <w:p w:rsidR="00757CC2" w:rsidRPr="00757CC2" w:rsidRDefault="00757CC2" w:rsidP="00757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57CC2">
        <w:rPr>
          <w:rFonts w:ascii="Times New Roman CYR" w:hAnsi="Times New Roman CYR" w:cs="Times New Roman CYR"/>
          <w:sz w:val="28"/>
          <w:szCs w:val="28"/>
        </w:rPr>
        <w:t>ремонт дворовых проездов;</w:t>
      </w:r>
    </w:p>
    <w:p w:rsidR="00757CC2" w:rsidRPr="00757CC2" w:rsidRDefault="00757CC2" w:rsidP="00757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57CC2">
        <w:rPr>
          <w:rFonts w:ascii="Times New Roman CYR" w:hAnsi="Times New Roman CYR" w:cs="Times New Roman CYR"/>
          <w:sz w:val="28"/>
          <w:szCs w:val="28"/>
        </w:rPr>
        <w:t>обеспечение освещения дворовых территорий;</w:t>
      </w:r>
    </w:p>
    <w:p w:rsidR="00DA2317" w:rsidRDefault="00757CC2" w:rsidP="00757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установку скамеек, урн.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Данный  перечень  является  исчерпывающим  и  не  может  быть 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расширен.</w:t>
      </w:r>
    </w:p>
    <w:p w:rsidR="00757CC2" w:rsidRPr="00757CC2" w:rsidRDefault="00757CC2" w:rsidP="00757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Pr="00757CC2"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</w:t>
      </w:r>
      <w:r w:rsidRPr="00757CC2">
        <w:rPr>
          <w:rFonts w:ascii="Times New Roman CYR" w:hAnsi="Times New Roman CYR" w:cs="Times New Roman CYR"/>
          <w:sz w:val="28"/>
          <w:szCs w:val="28"/>
        </w:rPr>
        <w:t xml:space="preserve">речень дополнительных видов работ по благоустройству дворовых </w:t>
      </w:r>
    </w:p>
    <w:p w:rsidR="00757CC2" w:rsidRPr="00757CC2" w:rsidRDefault="00757CC2" w:rsidP="00757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57CC2">
        <w:rPr>
          <w:rFonts w:ascii="Times New Roman CYR" w:hAnsi="Times New Roman CYR" w:cs="Times New Roman CYR"/>
          <w:sz w:val="28"/>
          <w:szCs w:val="28"/>
        </w:rPr>
        <w:t>территорий многоквартирных домов:</w:t>
      </w:r>
    </w:p>
    <w:p w:rsidR="00757CC2" w:rsidRPr="00757CC2" w:rsidRDefault="00757CC2" w:rsidP="00757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57CC2">
        <w:rPr>
          <w:rFonts w:ascii="Times New Roman CYR" w:hAnsi="Times New Roman CYR" w:cs="Times New Roman CYR"/>
          <w:sz w:val="28"/>
          <w:szCs w:val="28"/>
        </w:rPr>
        <w:t>оборудование детских и (или) спортивных площадок;</w:t>
      </w:r>
    </w:p>
    <w:p w:rsidR="00757CC2" w:rsidRPr="00757CC2" w:rsidRDefault="00757CC2" w:rsidP="00757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57CC2">
        <w:rPr>
          <w:rFonts w:ascii="Times New Roman CYR" w:hAnsi="Times New Roman CYR" w:cs="Times New Roman CYR"/>
          <w:sz w:val="28"/>
          <w:szCs w:val="28"/>
        </w:rPr>
        <w:t>оборудование автомобильных парковок;</w:t>
      </w:r>
    </w:p>
    <w:p w:rsidR="00757CC2" w:rsidRPr="00757CC2" w:rsidRDefault="00757CC2" w:rsidP="00757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Pr="00757CC2">
        <w:rPr>
          <w:rFonts w:ascii="Times New Roman CYR" w:hAnsi="Times New Roman CYR" w:cs="Times New Roman CYR"/>
          <w:sz w:val="28"/>
          <w:szCs w:val="28"/>
        </w:rPr>
        <w:t>оборудование контейнерных площадок;</w:t>
      </w:r>
    </w:p>
    <w:p w:rsidR="00757CC2" w:rsidRPr="00757CC2" w:rsidRDefault="00757CC2" w:rsidP="00757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57CC2">
        <w:rPr>
          <w:rFonts w:ascii="Times New Roman CYR" w:hAnsi="Times New Roman CYR" w:cs="Times New Roman CYR"/>
          <w:sz w:val="28"/>
          <w:szCs w:val="28"/>
        </w:rPr>
        <w:t>установку и ремонт ограждения;</w:t>
      </w:r>
    </w:p>
    <w:p w:rsidR="00757CC2" w:rsidRPr="00757CC2" w:rsidRDefault="00757CC2" w:rsidP="00757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57CC2">
        <w:rPr>
          <w:rFonts w:ascii="Times New Roman CYR" w:hAnsi="Times New Roman CYR" w:cs="Times New Roman CYR"/>
          <w:sz w:val="28"/>
          <w:szCs w:val="28"/>
        </w:rPr>
        <w:t>ремонт тротуаров;</w:t>
      </w:r>
    </w:p>
    <w:p w:rsidR="00757CC2" w:rsidRPr="00757CC2" w:rsidRDefault="00757CC2" w:rsidP="00757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57CC2">
        <w:rPr>
          <w:rFonts w:ascii="Times New Roman CYR" w:hAnsi="Times New Roman CYR" w:cs="Times New Roman CYR"/>
          <w:sz w:val="28"/>
          <w:szCs w:val="28"/>
        </w:rPr>
        <w:t>озеленение территорий;</w:t>
      </w:r>
    </w:p>
    <w:p w:rsidR="00757CC2" w:rsidRDefault="00757CC2" w:rsidP="00757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57CC2">
        <w:rPr>
          <w:rFonts w:ascii="Times New Roman CYR" w:hAnsi="Times New Roman CYR" w:cs="Times New Roman CYR"/>
          <w:sz w:val="28"/>
          <w:szCs w:val="28"/>
        </w:rPr>
        <w:t>иные виды работ.</w:t>
      </w:r>
    </w:p>
    <w:p w:rsidR="00DA2317" w:rsidRDefault="00336A08" w:rsidP="00757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</w:t>
      </w:r>
      <w:r w:rsidR="00757CC2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>Нормативная  стоимость  (единичные  расценки)  работ  по  благоустройству дворовых территорий, входящих в минимальный перечень работ приведена</w:t>
      </w:r>
      <w:r w:rsidR="00757CC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в Приложении № </w:t>
      </w:r>
      <w:r w:rsidR="009904E9">
        <w:rPr>
          <w:rFonts w:ascii="Times New Roman CYR" w:hAnsi="Times New Roman CYR" w:cs="Times New Roman CYR"/>
          <w:sz w:val="28"/>
          <w:szCs w:val="28"/>
        </w:rPr>
        <w:t>7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к Программе.</w:t>
      </w:r>
    </w:p>
    <w:p w:rsidR="00DA2317" w:rsidRDefault="00757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336A08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>Визуализированный  перечень  образцов  элементов  благоустройства, предлагаемых  к  размещению  на  дворовой  территории  многоквартирного  дома,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сформированный  </w:t>
      </w:r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исходя  из  минимального  перечня  работ  по  благоустройству дворовых  территорий  многоквартирных  домов  приведен</w:t>
      </w:r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 в  приложении  №  </w:t>
      </w:r>
      <w:r w:rsidR="009904E9">
        <w:rPr>
          <w:rFonts w:ascii="Times New Roman CYR" w:hAnsi="Times New Roman CYR" w:cs="Times New Roman CYR"/>
          <w:sz w:val="28"/>
          <w:szCs w:val="28"/>
        </w:rPr>
        <w:t>4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 к настоящей Программе.</w:t>
      </w:r>
    </w:p>
    <w:p w:rsidR="00DA2317" w:rsidRDefault="00757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336A08">
        <w:rPr>
          <w:rFonts w:ascii="Times New Roman CYR" w:hAnsi="Times New Roman CYR" w:cs="Times New Roman CYR"/>
          <w:sz w:val="28"/>
          <w:szCs w:val="28"/>
        </w:rPr>
        <w:t>6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. Включение  дворовой  территории  в  муниципальную  программу  без  решения заинтересованных  лиц  не  допускается.  </w:t>
      </w:r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 xml:space="preserve">В  случае  если  предложений  по благоустройству  дворовых  территорий,  соответствующих  установленным требованиям  и  прошедшим  одобрение  Общественной  комиссии  поступит  на  сумму большую, нежели предусмотрено в местном бюджете, будет сформирован отдельный перечень  таких  предложений  для  их  первоочередного  включения  в  муниципальную программу </w:t>
      </w:r>
      <w:r w:rsidR="00DA2317" w:rsidRPr="00DA2317">
        <w:rPr>
          <w:rFonts w:ascii="Times New Roman" w:hAnsi="Times New Roman"/>
          <w:sz w:val="28"/>
          <w:szCs w:val="28"/>
        </w:rPr>
        <w:t>«</w:t>
      </w:r>
      <w:r w:rsidR="00DA2317">
        <w:rPr>
          <w:rFonts w:ascii="Times New Roman CYR" w:hAnsi="Times New Roman CYR" w:cs="Times New Roman CYR"/>
          <w:sz w:val="28"/>
          <w:szCs w:val="28"/>
        </w:rPr>
        <w:t>Формирование  комфортной  городской среды на 2018  -  2022 годы</w:t>
      </w:r>
      <w:r w:rsidR="00DA2317" w:rsidRPr="00DA2317">
        <w:rPr>
          <w:rFonts w:ascii="Times New Roman" w:hAnsi="Times New Roman"/>
          <w:sz w:val="28"/>
          <w:szCs w:val="28"/>
        </w:rPr>
        <w:t xml:space="preserve">»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либо </w:t>
      </w:r>
      <w:proofErr w:type="gramEnd"/>
    </w:p>
    <w:p w:rsidR="00DA2317" w:rsidRDefault="00DA2317" w:rsidP="005A5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финансирования в случае предоставления дополнительных средств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2317" w:rsidRDefault="00DA2317" w:rsidP="005A5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бюджет</w:t>
      </w:r>
      <w:r w:rsidR="005A57A4">
        <w:rPr>
          <w:rFonts w:ascii="Times New Roman CYR" w:hAnsi="Times New Roman CYR" w:cs="Times New Roman CYR"/>
          <w:sz w:val="28"/>
          <w:szCs w:val="28"/>
        </w:rPr>
        <w:t>ов всех уровней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A2317" w:rsidRDefault="005A5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336A08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По  каждой  дворовой  территории,  включенной  в  муниципальную  программу, подготавливается  и  утверждается  (с  учетом  обсуждения  с  представителями заинтересованных  лиц)  дизайн  –  проект  в  соответствии  с  Порядком  разработки, обсуждения,  согласования  с  заинтересованными  лицами  и  утверждения  дизайн  </w:t>
      </w:r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-п</w:t>
      </w:r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роекта  благоустройства  дворовой  территории,  включенной  в  муниципальную программу  </w:t>
      </w:r>
      <w:r w:rsidR="00DA2317" w:rsidRPr="00DA2317">
        <w:rPr>
          <w:rFonts w:ascii="Times New Roman" w:hAnsi="Times New Roman"/>
          <w:sz w:val="28"/>
          <w:szCs w:val="28"/>
        </w:rPr>
        <w:t>«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Формирование  комфортной  городской  среды 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Неплюевском</w:t>
      </w:r>
      <w:proofErr w:type="spellEnd"/>
      <w:r w:rsidR="00DA2317">
        <w:rPr>
          <w:rFonts w:ascii="Times New Roman CYR" w:hAnsi="Times New Roman CYR" w:cs="Times New Roman CYR"/>
          <w:sz w:val="28"/>
          <w:szCs w:val="28"/>
        </w:rPr>
        <w:t xml:space="preserve"> сельском  поселении на 2018 – 2022 годы</w:t>
      </w:r>
      <w:r w:rsidR="00DA2317" w:rsidRPr="00DA2317">
        <w:rPr>
          <w:rFonts w:ascii="Times New Roman" w:hAnsi="Times New Roman"/>
          <w:sz w:val="28"/>
          <w:szCs w:val="28"/>
        </w:rPr>
        <w:t xml:space="preserve">» </w:t>
      </w:r>
      <w:r w:rsidR="00DA2317">
        <w:rPr>
          <w:rFonts w:ascii="Times New Roman CYR" w:hAnsi="Times New Roman CYR" w:cs="Times New Roman CYR"/>
          <w:sz w:val="28"/>
          <w:szCs w:val="28"/>
        </w:rPr>
        <w:t>согласно приложению № 6 к настоящей Программе.</w:t>
      </w:r>
    </w:p>
    <w:p w:rsidR="00DA2317" w:rsidRDefault="005A5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336A08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Адресный  перечень  дворовых  территорий  является  приложением  №  </w:t>
      </w:r>
      <w:r w:rsidR="009904E9">
        <w:rPr>
          <w:rFonts w:ascii="Times New Roman CYR" w:hAnsi="Times New Roman CYR" w:cs="Times New Roman CYR"/>
          <w:sz w:val="28"/>
          <w:szCs w:val="28"/>
        </w:rPr>
        <w:t>2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 к настоящей Программе.</w:t>
      </w:r>
    </w:p>
    <w:p w:rsidR="00DA2317" w:rsidRDefault="005A5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336A08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Применительно  к  дополнительному  перечню  работ  по  благоустройству дворовых  территорий  предусмотрено  обязательное  финансовое  и  (или)  трудовое участие  заинтересованных  лиц.  </w:t>
      </w:r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Доля  участия  заинтересованных  лиц  в  выполнении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дополнительного  перечня  работ  по  благоустройству  дворовых  территорий  в соответствии с </w:t>
      </w:r>
      <w:r w:rsidRPr="005A57A4">
        <w:rPr>
          <w:rFonts w:ascii="Times New Roman CYR" w:hAnsi="Times New Roman CYR" w:cs="Times New Roman CYR"/>
          <w:sz w:val="28"/>
          <w:szCs w:val="28"/>
        </w:rPr>
        <w:t>Условия</w:t>
      </w:r>
      <w:r>
        <w:rPr>
          <w:rFonts w:ascii="Times New Roman CYR" w:hAnsi="Times New Roman CYR" w:cs="Times New Roman CYR"/>
          <w:sz w:val="28"/>
          <w:szCs w:val="28"/>
        </w:rPr>
        <w:t>ми</w:t>
      </w:r>
      <w:r w:rsidRPr="005A57A4">
        <w:rPr>
          <w:rFonts w:ascii="Times New Roman CYR" w:hAnsi="Times New Roman CYR" w:cs="Times New Roman CYR"/>
          <w:sz w:val="28"/>
          <w:szCs w:val="28"/>
        </w:rPr>
        <w:t xml:space="preserve"> предоставления и методика расчета субсидий местным бюджетам для </w:t>
      </w:r>
      <w:proofErr w:type="spellStart"/>
      <w:r w:rsidRPr="005A57A4">
        <w:rPr>
          <w:rFonts w:ascii="Times New Roman CYR" w:hAnsi="Times New Roman CYR" w:cs="Times New Roman CYR"/>
          <w:sz w:val="28"/>
          <w:szCs w:val="28"/>
        </w:rPr>
        <w:t>софинансирования</w:t>
      </w:r>
      <w:proofErr w:type="spellEnd"/>
      <w:r w:rsidRPr="005A57A4">
        <w:rPr>
          <w:rFonts w:ascii="Times New Roman CYR" w:hAnsi="Times New Roman CYR" w:cs="Times New Roman CYR"/>
          <w:sz w:val="28"/>
          <w:szCs w:val="28"/>
        </w:rPr>
        <w:t xml:space="preserve"> расходных обязательств органов местного самоуправления по реализации приоритетного проекта "Формирование комфортной городской среды"</w:t>
      </w:r>
      <w:r>
        <w:rPr>
          <w:rFonts w:ascii="Times New Roman CYR" w:hAnsi="Times New Roman CYR" w:cs="Times New Roman CYR"/>
          <w:sz w:val="28"/>
          <w:szCs w:val="28"/>
        </w:rPr>
        <w:t xml:space="preserve">, утвержденными постановлением Правительства Челябинской области № 470 от 01.092017 г.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определяется  как  процент  от  стоимости  мероприятий  по  благоустройству  дворовой территории,  </w:t>
      </w:r>
      <w:r w:rsidR="00DA2317">
        <w:rPr>
          <w:rFonts w:ascii="Times New Roman CYR" w:hAnsi="Times New Roman CYR" w:cs="Times New Roman CYR"/>
          <w:sz w:val="28"/>
          <w:szCs w:val="28"/>
        </w:rPr>
        <w:lastRenderedPageBreak/>
        <w:t>входящих  в</w:t>
      </w:r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 дополнительный  перечень,  и  составляет  не  менее 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="00DA2317">
        <w:rPr>
          <w:rFonts w:ascii="Times New Roman CYR" w:hAnsi="Times New Roman CYR" w:cs="Times New Roman CYR"/>
          <w:sz w:val="28"/>
          <w:szCs w:val="28"/>
        </w:rPr>
        <w:t>%  (</w:t>
      </w:r>
      <w:r>
        <w:rPr>
          <w:rFonts w:ascii="Times New Roman CYR" w:hAnsi="Times New Roman CYR" w:cs="Times New Roman CYR"/>
          <w:sz w:val="28"/>
          <w:szCs w:val="28"/>
        </w:rPr>
        <w:t xml:space="preserve">трех </w:t>
      </w:r>
      <w:r w:rsidR="00DA2317">
        <w:rPr>
          <w:rFonts w:ascii="Times New Roman CYR" w:hAnsi="Times New Roman CYR" w:cs="Times New Roman CYR"/>
          <w:sz w:val="28"/>
          <w:szCs w:val="28"/>
        </w:rPr>
        <w:t>процентов).</w:t>
      </w:r>
    </w:p>
    <w:p w:rsidR="00DA2317" w:rsidRDefault="00336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30</w:t>
      </w:r>
      <w:r w:rsidR="005A57A4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Порядок  аккумулирования  и  расходования  средств  заинтересованных  лиц, направляемых  на  выполнение  работ  по  благоустройству  дворовых  территорий  и механизм  </w:t>
      </w:r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контроля  за</w:t>
      </w:r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 их  расходованием,  а  также  порядок  трудового  и  (или) финансового  участия  граждан  в  выполнении  указанных  работ  приведен  в Приложении № 5 к настоящей Программе.</w:t>
      </w:r>
    </w:p>
    <w:p w:rsidR="00DA2317" w:rsidRDefault="00336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31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. В  качестве  проектов  благоустройства  общественных  территорий  могут  быть предложения  для  обсуждения  и  </w:t>
      </w:r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благоустройства</w:t>
      </w:r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 следующие  виды  проектов  и территорий:</w:t>
      </w:r>
    </w:p>
    <w:p w:rsidR="00DA2317" w:rsidRDefault="005A5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благоустройство парков/скверов;</w:t>
      </w:r>
    </w:p>
    <w:p w:rsidR="00DA2317" w:rsidRDefault="005A5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устройство  освещения  улицы/парка/сквера.  При  этом  следует  учитывать ограниченность  реализации  мероприятий  по  времени  и  в  этой  связи  рекомендуется предлагать указанные мероприятия в тех случаях, когда они будут носить достаточно локальный характер;</w:t>
      </w:r>
    </w:p>
    <w:p w:rsidR="00DA2317" w:rsidRDefault="005A5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благоустройство </w:t>
      </w:r>
      <w:r>
        <w:rPr>
          <w:rFonts w:ascii="Times New Roman CYR" w:hAnsi="Times New Roman CYR" w:cs="Times New Roman CYR"/>
          <w:sz w:val="28"/>
          <w:szCs w:val="28"/>
        </w:rPr>
        <w:t>кладбищ</w:t>
      </w:r>
      <w:r w:rsidR="00DA2317">
        <w:rPr>
          <w:rFonts w:ascii="Times New Roman CYR" w:hAnsi="Times New Roman CYR" w:cs="Times New Roman CYR"/>
          <w:sz w:val="28"/>
          <w:szCs w:val="28"/>
        </w:rPr>
        <w:t>. При этом необходимо учитывать ограниченность реализации  мероприятий  по  времени  и  в  этой  связи  благоустройство  набережной рекомендуется предлагать в тех случаях, когда она достаточно локальна;</w:t>
      </w:r>
    </w:p>
    <w:p w:rsidR="00DA2317" w:rsidRDefault="005A5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благоустройство мест для купания (пляжа);</w:t>
      </w:r>
    </w:p>
    <w:p w:rsidR="00DA2317" w:rsidRDefault="005A5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устройство или реконструкция детской площадки;</w:t>
      </w:r>
    </w:p>
    <w:p w:rsidR="00DA2317" w:rsidRDefault="005A5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благоустройство территории возле общественного здания;</w:t>
      </w:r>
    </w:p>
    <w:p w:rsidR="00DA2317" w:rsidRDefault="005A5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благоустройство территории вокруг памятника;</w:t>
      </w:r>
    </w:p>
    <w:p w:rsidR="00DA2317" w:rsidRDefault="005A5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реконструкция  пешеходных  зон  (тротуаров)  с  обустройством  зон  отдыха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2317">
        <w:rPr>
          <w:rFonts w:ascii="Times New Roman CYR" w:hAnsi="Times New Roman CYR" w:cs="Times New Roman CYR"/>
          <w:sz w:val="28"/>
          <w:szCs w:val="28"/>
        </w:rPr>
        <w:t>(лавочек и пр.) на конкретной улице;</w:t>
      </w:r>
    </w:p>
    <w:p w:rsidR="00DA2317" w:rsidRDefault="005A5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очистка водоемов;</w:t>
      </w:r>
    </w:p>
    <w:p w:rsidR="00DA2317" w:rsidRDefault="005A5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благоустройство пустырей;</w:t>
      </w:r>
    </w:p>
    <w:p w:rsidR="00DA2317" w:rsidRDefault="005A5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благоустройство общепоселковых площадей;</w:t>
      </w:r>
    </w:p>
    <w:p w:rsidR="00DA2317" w:rsidRDefault="005A5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иные объекты.</w:t>
      </w:r>
    </w:p>
    <w:p w:rsidR="00DA2317" w:rsidRDefault="00336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32</w:t>
      </w:r>
      <w:r w:rsidR="005A57A4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>Общественные  территории, подлежащие  благоустройству  в 2018  -  2022  годы  в рамках  данной  программы,  с  перечнем  видов  работ,  планируемых  к  выполнению, отбираются с учетом результатов общественного обсуждения.</w:t>
      </w:r>
    </w:p>
    <w:p w:rsidR="00DA2317" w:rsidRDefault="00336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33</w:t>
      </w:r>
      <w:r w:rsidR="005A57A4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>Перечень  общественных  территорий,  подлежащих  благоустройству  в  2018  –</w:t>
      </w:r>
      <w:r w:rsidR="005A57A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2317">
        <w:rPr>
          <w:rFonts w:ascii="Times New Roman CYR" w:hAnsi="Times New Roman CYR" w:cs="Times New Roman CYR"/>
          <w:sz w:val="28"/>
          <w:szCs w:val="28"/>
        </w:rPr>
        <w:t>2022  годы,  с  перечнем  видов  работ,  планируемых  к  выполнению,  приведен  в приложении № 2 к настоящей Программе.</w:t>
      </w:r>
    </w:p>
    <w:p w:rsidR="00DA2317" w:rsidRDefault="00336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34</w:t>
      </w:r>
      <w:r w:rsidR="00A257E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Проведение  мероприятий  по  благоустройству  дворовых  территорий многоквартирных  домов,  расположенных  на  территории  </w:t>
      </w:r>
      <w:r w:rsidR="00A257E3">
        <w:rPr>
          <w:rFonts w:ascii="Times New Roman CYR" w:hAnsi="Times New Roman CYR" w:cs="Times New Roman CYR"/>
          <w:sz w:val="28"/>
          <w:szCs w:val="28"/>
        </w:rPr>
        <w:t xml:space="preserve">Неплюевского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сельского  поселения,  а  также  территорий  общего  пользования  </w:t>
      </w:r>
      <w:r w:rsidR="00A257E3">
        <w:rPr>
          <w:rFonts w:ascii="Times New Roman CYR" w:hAnsi="Times New Roman CYR" w:cs="Times New Roman CYR"/>
          <w:sz w:val="28"/>
          <w:szCs w:val="28"/>
        </w:rPr>
        <w:t xml:space="preserve">Неплюевского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сельского  поселения  осуществляется  с  учетом  необходимости  обеспечения  физической, пространственной  и  информационной  доступности  зданий,  сооружений,  дворовых  и общественных территорий для инвалидов и других </w:t>
      </w:r>
      <w:proofErr w:type="spellStart"/>
      <w:r w:rsidR="00DA2317">
        <w:rPr>
          <w:rFonts w:ascii="Times New Roman CYR" w:hAnsi="Times New Roman CYR" w:cs="Times New Roman CYR"/>
          <w:sz w:val="28"/>
          <w:szCs w:val="28"/>
        </w:rPr>
        <w:t>маломобильных</w:t>
      </w:r>
      <w:proofErr w:type="spellEnd"/>
      <w:r w:rsidR="00DA2317">
        <w:rPr>
          <w:rFonts w:ascii="Times New Roman CYR" w:hAnsi="Times New Roman CYR" w:cs="Times New Roman CYR"/>
          <w:sz w:val="28"/>
          <w:szCs w:val="28"/>
        </w:rPr>
        <w:t xml:space="preserve"> групп населения.</w:t>
      </w:r>
    </w:p>
    <w:p w:rsidR="00DA2317" w:rsidRDefault="00336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35</w:t>
      </w:r>
      <w:r w:rsidR="00A257E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Перечень  основных  мероприятий  Программы  последующего  </w:t>
      </w:r>
      <w:r w:rsidR="00DA2317">
        <w:rPr>
          <w:rFonts w:ascii="Times New Roman CYR" w:hAnsi="Times New Roman CYR" w:cs="Times New Roman CYR"/>
          <w:sz w:val="28"/>
          <w:szCs w:val="28"/>
        </w:rPr>
        <w:lastRenderedPageBreak/>
        <w:t>финансового  года определяется  исходя  из  результатов  реализации  мероприятий  Программы предыдущего финансового года путем внесения в нее соответствующих изменений.</w:t>
      </w:r>
    </w:p>
    <w:p w:rsidR="00DA2317" w:rsidRDefault="00336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36</w:t>
      </w:r>
      <w:r w:rsidR="00A257E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Перечень основных программных мероприятий приведен в Приложении № </w:t>
      </w:r>
      <w:r w:rsidR="009904E9">
        <w:rPr>
          <w:rFonts w:ascii="Times New Roman CYR" w:hAnsi="Times New Roman CYR" w:cs="Times New Roman CYR"/>
          <w:sz w:val="28"/>
          <w:szCs w:val="28"/>
        </w:rPr>
        <w:t>5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к настоящей Программе.</w:t>
      </w:r>
    </w:p>
    <w:p w:rsidR="00DA2317" w:rsidRDefault="00336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</w:t>
      </w:r>
      <w:r w:rsidR="00A257E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Включение  предложений  заинтересованных  лиц  о  включении  территории общего  пользования  или  дворовой  территории  многоквартирного  дома  в  Программу осуществляется путем реализации следующих этапов: </w:t>
      </w:r>
    </w:p>
    <w:p w:rsidR="00DA2317" w:rsidRPr="00DA2317" w:rsidRDefault="00A257E3" w:rsidP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 проведения общественного обсуждения проекта муниципальной программы в соответствии  с  Порядком  проведения  общественного  обсуждения  проекта муниципальной программы </w:t>
      </w: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Формирование современной городской среды населенных пунктов Неплюевского сельского поселения Карталинского муниципального района на 2018-2022годы</w:t>
      </w:r>
      <w:r w:rsidRPr="00021B49">
        <w:rPr>
          <w:rFonts w:ascii="Times New Roman" w:hAnsi="Times New Roman"/>
          <w:sz w:val="28"/>
          <w:szCs w:val="28"/>
        </w:rPr>
        <w:t>»</w:t>
      </w:r>
      <w:r w:rsidR="00DA2317" w:rsidRPr="00DA2317">
        <w:rPr>
          <w:rFonts w:ascii="Times New Roman" w:hAnsi="Times New Roman"/>
          <w:sz w:val="28"/>
          <w:szCs w:val="28"/>
        </w:rPr>
        <w:t>;</w:t>
      </w:r>
    </w:p>
    <w:p w:rsidR="00A257E3" w:rsidRPr="00DA2317" w:rsidRDefault="00A257E3" w:rsidP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</w:t>
      </w:r>
      <w:r w:rsidR="00DA2317" w:rsidRPr="00DA2317">
        <w:rPr>
          <w:rFonts w:ascii="Times New Roman" w:hAnsi="Times New Roman"/>
          <w:sz w:val="28"/>
          <w:szCs w:val="28"/>
        </w:rPr>
        <w:t xml:space="preserve"> 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рассмотрения  и  оценки  предложений  заинтересованных  лиц  на  включение  в адресный перечень дворовых территорий многоквартирных домов, расположенных на территории  </w:t>
      </w:r>
      <w:r>
        <w:rPr>
          <w:rFonts w:ascii="Times New Roman CYR" w:hAnsi="Times New Roman CYR" w:cs="Times New Roman CYR"/>
          <w:sz w:val="28"/>
          <w:szCs w:val="28"/>
        </w:rPr>
        <w:t>Неплюевского сельского  поселения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,  на  которых  планируется благоустройство  в  текущем  году  в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оответствии  с  Положением  о  порядке представления,  рассмотрения  и  оценки  предложений  заинтересованных  лиц  о включении  дворовой  территории  в  муниципальную  программу  </w:t>
      </w: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Формирование современной городской среды населенных пунктов Неплюевского сельского поселения Карталинского 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района на 2018-2022годы</w:t>
      </w:r>
      <w:r w:rsidRPr="00021B49">
        <w:rPr>
          <w:rFonts w:ascii="Times New Roman" w:hAnsi="Times New Roman"/>
          <w:sz w:val="28"/>
          <w:szCs w:val="28"/>
        </w:rPr>
        <w:t>»</w:t>
      </w:r>
      <w:r w:rsidRPr="00DA2317">
        <w:rPr>
          <w:rFonts w:ascii="Times New Roman" w:hAnsi="Times New Roman"/>
          <w:sz w:val="28"/>
          <w:szCs w:val="28"/>
        </w:rPr>
        <w:t>;</w:t>
      </w:r>
    </w:p>
    <w:p w:rsidR="00A257E3" w:rsidRPr="00DA2317" w:rsidRDefault="00A257E3" w:rsidP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</w:t>
      </w:r>
      <w:r w:rsidR="00DA2317" w:rsidRPr="00DA2317">
        <w:rPr>
          <w:rFonts w:ascii="Times New Roman" w:hAnsi="Times New Roman"/>
          <w:sz w:val="28"/>
          <w:szCs w:val="28"/>
        </w:rPr>
        <w:t xml:space="preserve"> 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рассмотрения  и  оценки  предложений  граждан,  организаций  на  включение  в перечень  территорий  общего  пользования </w:t>
      </w:r>
      <w:r>
        <w:rPr>
          <w:rFonts w:ascii="Times New Roman CYR" w:hAnsi="Times New Roman CYR" w:cs="Times New Roman CYR"/>
          <w:sz w:val="28"/>
          <w:szCs w:val="28"/>
        </w:rPr>
        <w:t>Неплюевского сельского  поселения</w:t>
      </w:r>
      <w:r w:rsidR="00DA2317">
        <w:rPr>
          <w:rFonts w:ascii="Times New Roman CYR" w:hAnsi="Times New Roman CYR" w:cs="Times New Roman CYR"/>
          <w:sz w:val="28"/>
          <w:szCs w:val="28"/>
        </w:rPr>
        <w:t>,  на которых  планируется  благоустройство  в  текущем  году  в  соответствии  с  Порядком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представления,  рассмотрения  и  оценки  предложений  граждан,  организаций  о включении  наиболее  посещаемой  муниципальной  территории  общего  пользования  в муниципальную программу </w:t>
      </w: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Формирование современной городской среды населенных пунктов Неплюевского сельского поселения Карталинского муниципального района на 2018-2022годы</w:t>
      </w:r>
      <w:r w:rsidRPr="00021B49">
        <w:rPr>
          <w:rFonts w:ascii="Times New Roman" w:hAnsi="Times New Roman"/>
          <w:sz w:val="28"/>
          <w:szCs w:val="28"/>
        </w:rPr>
        <w:t>»</w:t>
      </w:r>
      <w:r w:rsidRPr="00DA2317">
        <w:rPr>
          <w:rFonts w:ascii="Times New Roman" w:hAnsi="Times New Roman"/>
          <w:sz w:val="28"/>
          <w:szCs w:val="28"/>
        </w:rPr>
        <w:t>;</w:t>
      </w:r>
      <w:proofErr w:type="gramEnd"/>
    </w:p>
    <w:p w:rsidR="00DA2317" w:rsidRDefault="00A257E3" w:rsidP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DA2317" w:rsidRPr="00DA2317">
        <w:rPr>
          <w:rFonts w:ascii="Times New Roman" w:hAnsi="Times New Roman"/>
          <w:sz w:val="28"/>
          <w:szCs w:val="28"/>
        </w:rPr>
        <w:t xml:space="preserve"> 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подготовка  и  утверждение  (с  учетом  обсуждения  с  представителями заинтересованных  лиц)  дизайн  -  проектов благоустройства  дворовых  территорий  в соответствии с Порядком разработки, обсуждения, согласования  с заинтересованными лицами  и  утверждения  дизайн  -  проекта  благоустройства  дворовой  территории, </w:t>
      </w:r>
    </w:p>
    <w:p w:rsidR="00DA2317" w:rsidRDefault="00DA2317" w:rsidP="00A25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включенной  в  муниципальную  программу  </w:t>
      </w:r>
      <w:r w:rsidR="00A257E3" w:rsidRPr="00021B49">
        <w:rPr>
          <w:rFonts w:ascii="Times New Roman" w:hAnsi="Times New Roman"/>
          <w:sz w:val="28"/>
          <w:szCs w:val="28"/>
        </w:rPr>
        <w:t>«</w:t>
      </w:r>
      <w:r w:rsidR="00A257E3">
        <w:rPr>
          <w:rFonts w:ascii="Times New Roman CYR" w:hAnsi="Times New Roman CYR" w:cs="Times New Roman CYR"/>
          <w:sz w:val="28"/>
          <w:szCs w:val="28"/>
        </w:rPr>
        <w:t>Формирование современной городской среды населенных пунктов Неплюевского сельского поселения Карталинского муниципального района на 2018-2022 годы</w:t>
      </w:r>
      <w:r w:rsidR="00A257E3" w:rsidRPr="00021B49">
        <w:rPr>
          <w:rFonts w:ascii="Times New Roman" w:hAnsi="Times New Roman"/>
          <w:sz w:val="28"/>
          <w:szCs w:val="28"/>
        </w:rPr>
        <w:t>»</w:t>
      </w:r>
      <w:r w:rsidR="00A257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приложению № 6 к настоящей Программе.</w:t>
      </w:r>
    </w:p>
    <w:p w:rsidR="00DA2317" w:rsidRPr="00DA2317" w:rsidRDefault="00336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38</w:t>
      </w:r>
      <w:r w:rsidR="00A257E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Ответственным  исполнителем  и  координатором  реализации  Программы является администрация </w:t>
      </w:r>
      <w:r w:rsidR="00A257E3">
        <w:rPr>
          <w:rFonts w:ascii="Times New Roman CYR" w:hAnsi="Times New Roman CYR" w:cs="Times New Roman CYR"/>
          <w:sz w:val="28"/>
          <w:szCs w:val="28"/>
        </w:rPr>
        <w:t xml:space="preserve">Неплюевского </w:t>
      </w:r>
      <w:r w:rsidR="00DA2317"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 w:rsidR="00DA2317" w:rsidRPr="00DA2317">
        <w:rPr>
          <w:rFonts w:ascii="Times New Roman" w:hAnsi="Times New Roman"/>
          <w:sz w:val="28"/>
          <w:szCs w:val="28"/>
        </w:rPr>
        <w:t xml:space="preserve">. </w:t>
      </w:r>
    </w:p>
    <w:p w:rsidR="00DA2317" w:rsidRDefault="00336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A257E3">
        <w:rPr>
          <w:rFonts w:ascii="Times New Roman" w:hAnsi="Times New Roman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>Координатор  несет  ответственность  за ее реализацию, целевое и эффективное использование полученных на выполнение Программы финансовых средств.</w:t>
      </w:r>
    </w:p>
    <w:p w:rsidR="00DA2317" w:rsidRPr="00DA2317" w:rsidRDefault="00336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40</w:t>
      </w:r>
      <w:r w:rsidR="00A257E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Использование  финансовых  ресурсов  будет  осуществляться  на  основании размещения муниципальных закупок в соответствии с действием Федерального закона от 05.04.2013  №  44-ФЗ </w:t>
      </w:r>
      <w:r w:rsidR="00DA2317" w:rsidRPr="00DA2317">
        <w:rPr>
          <w:rFonts w:ascii="Times New Roman" w:hAnsi="Times New Roman"/>
          <w:sz w:val="28"/>
          <w:szCs w:val="28"/>
        </w:rPr>
        <w:t>«</w:t>
      </w:r>
      <w:r w:rsidR="00DA2317">
        <w:rPr>
          <w:rFonts w:ascii="Times New Roman CYR" w:hAnsi="Times New Roman CYR" w:cs="Times New Roman CYR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A2317" w:rsidRPr="00DA2317">
        <w:rPr>
          <w:rFonts w:ascii="Times New Roman" w:hAnsi="Times New Roman"/>
          <w:sz w:val="28"/>
          <w:szCs w:val="28"/>
        </w:rPr>
        <w:t>».</w:t>
      </w:r>
    </w:p>
    <w:p w:rsidR="00DA2317" w:rsidRDefault="00336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41</w:t>
      </w:r>
      <w:r w:rsidR="00A257E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Реализация  Программы  осуществляется  посредством  взаимодействия структурных подразделений администрации </w:t>
      </w:r>
      <w:r w:rsidR="00A257E3">
        <w:rPr>
          <w:rFonts w:ascii="Times New Roman CYR" w:hAnsi="Times New Roman CYR" w:cs="Times New Roman CYR"/>
          <w:sz w:val="28"/>
          <w:szCs w:val="28"/>
        </w:rPr>
        <w:t xml:space="preserve">Неплюевского </w:t>
      </w:r>
      <w:r w:rsidR="00DA2317">
        <w:rPr>
          <w:rFonts w:ascii="Times New Roman CYR" w:hAnsi="Times New Roman CYR" w:cs="Times New Roman CYR"/>
          <w:sz w:val="28"/>
          <w:szCs w:val="28"/>
        </w:rPr>
        <w:t>сельского поселения, а также предприятий и организаций (учреждений), осуществляющих выполнение мероприятий Программы.</w:t>
      </w:r>
    </w:p>
    <w:p w:rsidR="00DA2317" w:rsidRDefault="00336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42</w:t>
      </w:r>
      <w:r w:rsidR="00A257E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>Координатор в ходе реализации Программы:</w:t>
      </w:r>
    </w:p>
    <w:p w:rsidR="00DA2317" w:rsidRDefault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</w:t>
      </w:r>
    </w:p>
    <w:p w:rsidR="00DA2317" w:rsidRDefault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осуществляет контроль над выполнением мероприятий Программы;</w:t>
      </w:r>
    </w:p>
    <w:p w:rsidR="00DA2317" w:rsidRDefault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 с  учетом  выделяемых  средств  уточняет  целевые  показатели  и  механизм реализации Программы, затраты по программным мероприятиям;</w:t>
      </w:r>
    </w:p>
    <w:p w:rsidR="00DA2317" w:rsidRDefault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обеспечивает подготовку документации для проведения закупок.</w:t>
      </w:r>
    </w:p>
    <w:p w:rsidR="00DA2317" w:rsidRDefault="007B7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43</w:t>
      </w:r>
      <w:r w:rsidR="00A257E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>Исполнителями  программы  являются  организации,  признанные  победителями по результатам торгов, которые несут ответственность:</w:t>
      </w:r>
    </w:p>
    <w:p w:rsidR="00DA2317" w:rsidRDefault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за надлежащее и своевременное исполнение программных мероприятий;</w:t>
      </w:r>
    </w:p>
    <w:p w:rsidR="00DA2317" w:rsidRDefault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рациональное  использование  выделяемых  на  их  реализацию  бюджетных средств.</w:t>
      </w:r>
    </w:p>
    <w:p w:rsidR="00B75F52" w:rsidRDefault="00B75F5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75F52" w:rsidRDefault="00B75F5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75F52" w:rsidRDefault="00B75F5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75F52" w:rsidRDefault="00B75F5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75F52" w:rsidRDefault="00B75F5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75F52" w:rsidRDefault="00B75F5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75F52" w:rsidRDefault="00B75F5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75F52" w:rsidRDefault="00B75F5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75F52" w:rsidRDefault="00B75F5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75F52" w:rsidRDefault="00B75F5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75F52" w:rsidRDefault="00B75F5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75F52" w:rsidRDefault="00B75F5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75F52" w:rsidRDefault="00B75F5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75F52" w:rsidRDefault="00B75F5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75F52" w:rsidRDefault="00B75F5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5BC2" w:rsidRDefault="00865BC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5BC2" w:rsidRDefault="00865BC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5BC2" w:rsidRDefault="00865BC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5BC2" w:rsidRDefault="00865BC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5BC2" w:rsidRDefault="00865BC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B70D2" w:rsidRDefault="007B70D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5BC2" w:rsidRDefault="00865BC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118C" w:rsidRDefault="0086118C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1</w:t>
      </w:r>
    </w:p>
    <w:p w:rsidR="0086118C" w:rsidRDefault="0086118C" w:rsidP="00B75F52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муниципальной программе</w:t>
      </w:r>
    </w:p>
    <w:p w:rsidR="0086118C" w:rsidRDefault="0086118C" w:rsidP="00B75F52">
      <w:pPr>
        <w:widowControl w:val="0"/>
        <w:autoSpaceDE w:val="0"/>
        <w:autoSpaceDN w:val="0"/>
        <w:adjustRightInd w:val="0"/>
        <w:spacing w:after="0" w:line="240" w:lineRule="auto"/>
        <w:ind w:left="5760" w:firstLine="52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современной городской среды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населенных</w:t>
      </w:r>
      <w:proofErr w:type="gramEnd"/>
    </w:p>
    <w:p w:rsidR="0086118C" w:rsidRDefault="0086118C" w:rsidP="0086118C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пунктов Неплюевского сельского поселения Карталинского муниципального района на 2018-2022 годы</w:t>
      </w:r>
      <w:r w:rsidRPr="00021B49">
        <w:rPr>
          <w:rFonts w:ascii="Times New Roman" w:hAnsi="Times New Roman"/>
          <w:sz w:val="28"/>
          <w:szCs w:val="28"/>
        </w:rPr>
        <w:t>»</w:t>
      </w:r>
    </w:p>
    <w:p w:rsidR="00A257E3" w:rsidRDefault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57E3" w:rsidRDefault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57E3" w:rsidRDefault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5F52" w:rsidRPr="00C975CE" w:rsidRDefault="00B75F52" w:rsidP="00C975C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C975CE">
        <w:rPr>
          <w:rFonts w:ascii="Times New Roman" w:hAnsi="Times New Roman"/>
          <w:bCs/>
          <w:sz w:val="28"/>
          <w:szCs w:val="28"/>
        </w:rPr>
        <w:t>ПЕРЕЧЕНЬ</w:t>
      </w:r>
    </w:p>
    <w:p w:rsidR="00B75F52" w:rsidRPr="00C975CE" w:rsidRDefault="00B75F52" w:rsidP="00C975C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975CE">
        <w:rPr>
          <w:rFonts w:ascii="Times New Roman" w:hAnsi="Times New Roman"/>
          <w:bCs/>
          <w:spacing w:val="-7"/>
          <w:sz w:val="28"/>
          <w:szCs w:val="28"/>
        </w:rPr>
        <w:t>целевых индикаторов муниципальной программы «</w:t>
      </w:r>
      <w:r w:rsidRPr="00C975CE">
        <w:rPr>
          <w:rFonts w:ascii="Times New Roman" w:hAnsi="Times New Roman"/>
          <w:sz w:val="28"/>
          <w:szCs w:val="28"/>
        </w:rPr>
        <w:t>Осуществление  полномочий в области градостроительной деятельности на территории Карталинского муниципального района Челябинской области на 2018-2022 годы»</w:t>
      </w:r>
    </w:p>
    <w:p w:rsidR="00C975CE" w:rsidRPr="003D1F47" w:rsidRDefault="00C975CE" w:rsidP="00B75F52">
      <w:pPr>
        <w:shd w:val="clear" w:color="auto" w:fill="FFFFFF"/>
        <w:spacing w:after="0"/>
        <w:ind w:firstLine="720"/>
        <w:jc w:val="center"/>
        <w:rPr>
          <w:sz w:val="26"/>
          <w:szCs w:val="26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3970"/>
        <w:gridCol w:w="851"/>
        <w:gridCol w:w="992"/>
        <w:gridCol w:w="992"/>
        <w:gridCol w:w="1032"/>
        <w:gridCol w:w="1094"/>
        <w:gridCol w:w="1134"/>
      </w:tblGrid>
      <w:tr w:rsidR="00B75F52" w:rsidRPr="00C6359D" w:rsidTr="00B75F52">
        <w:trPr>
          <w:trHeight w:hRule="exact" w:val="676"/>
        </w:trPr>
        <w:tc>
          <w:tcPr>
            <w:tcW w:w="425" w:type="dxa"/>
            <w:vMerge w:val="restart"/>
            <w:shd w:val="clear" w:color="auto" w:fill="FFFFFF"/>
          </w:tcPr>
          <w:p w:rsidR="00B75F52" w:rsidRPr="00C6359D" w:rsidRDefault="00B75F52" w:rsidP="00C975CE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359D">
              <w:rPr>
                <w:rFonts w:ascii="Times New Roman" w:eastAsiaTheme="minorEastAsia" w:hAnsi="Times New Roman" w:cstheme="minorBidi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6359D">
              <w:rPr>
                <w:rFonts w:ascii="Times New Roman" w:eastAsiaTheme="minorEastAsia" w:hAnsi="Times New Roman" w:cstheme="minorBidi"/>
                <w:bCs/>
                <w:sz w:val="28"/>
                <w:szCs w:val="28"/>
              </w:rPr>
              <w:t>/</w:t>
            </w:r>
            <w:proofErr w:type="spellStart"/>
            <w:r w:rsidRPr="00C6359D">
              <w:rPr>
                <w:rFonts w:ascii="Times New Roman" w:eastAsiaTheme="minorEastAsia" w:hAnsi="Times New Roman" w:cstheme="minorBidi"/>
                <w:bCs/>
                <w:sz w:val="28"/>
                <w:szCs w:val="28"/>
              </w:rPr>
              <w:t>п</w:t>
            </w:r>
            <w:proofErr w:type="spellEnd"/>
          </w:p>
          <w:p w:rsidR="00B75F52" w:rsidRPr="00C6359D" w:rsidRDefault="00B75F52" w:rsidP="00C975C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B75F52" w:rsidRPr="00C6359D" w:rsidRDefault="00B75F52" w:rsidP="00C975CE">
            <w:pPr>
              <w:spacing w:after="0" w:line="240" w:lineRule="auto"/>
              <w:rPr>
                <w:rFonts w:ascii="Times New Roman" w:eastAsiaTheme="minorEastAsia" w:hAnsi="Times New Roman" w:cstheme="minorBidi"/>
                <w:bCs/>
                <w:sz w:val="28"/>
                <w:szCs w:val="28"/>
              </w:rPr>
            </w:pPr>
          </w:p>
        </w:tc>
        <w:tc>
          <w:tcPr>
            <w:tcW w:w="3970" w:type="dxa"/>
            <w:vMerge w:val="restart"/>
            <w:shd w:val="clear" w:color="auto" w:fill="FFFFFF"/>
          </w:tcPr>
          <w:p w:rsidR="00B75F52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Cs/>
                <w:sz w:val="28"/>
                <w:szCs w:val="28"/>
              </w:rPr>
            </w:pPr>
          </w:p>
          <w:p w:rsidR="00B75F52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bCs/>
                <w:sz w:val="28"/>
                <w:szCs w:val="28"/>
              </w:rPr>
              <w:t xml:space="preserve">Наименование </w:t>
            </w:r>
            <w:r w:rsidRPr="00C6359D">
              <w:rPr>
                <w:rFonts w:ascii="Times New Roman" w:eastAsiaTheme="minorEastAsia" w:hAnsi="Times New Roman" w:cstheme="minorBidi"/>
                <w:bCs/>
                <w:spacing w:val="-6"/>
                <w:sz w:val="28"/>
                <w:szCs w:val="28"/>
              </w:rPr>
              <w:t>показателя (индикатора)</w:t>
            </w:r>
          </w:p>
          <w:p w:rsidR="00B75F52" w:rsidRPr="00C6359D" w:rsidRDefault="00B75F52" w:rsidP="00C975C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B75F52" w:rsidRPr="00C6359D" w:rsidRDefault="00B75F52" w:rsidP="00C975C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C975CE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Cs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bCs/>
                <w:sz w:val="28"/>
                <w:szCs w:val="28"/>
              </w:rPr>
              <w:t>Ед</w:t>
            </w:r>
            <w:r w:rsidR="00C975CE" w:rsidRPr="00C6359D">
              <w:rPr>
                <w:rFonts w:ascii="Times New Roman" w:eastAsiaTheme="minorEastAsia" w:hAnsi="Times New Roman" w:cstheme="minorBidi"/>
                <w:bCs/>
                <w:sz w:val="28"/>
                <w:szCs w:val="28"/>
              </w:rPr>
              <w:t>.</w:t>
            </w:r>
          </w:p>
          <w:p w:rsidR="00B75F52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bCs/>
                <w:sz w:val="28"/>
                <w:szCs w:val="28"/>
              </w:rPr>
              <w:t xml:space="preserve"> </w:t>
            </w:r>
            <w:proofErr w:type="spellStart"/>
            <w:r w:rsidRPr="00C6359D">
              <w:rPr>
                <w:rFonts w:ascii="Times New Roman" w:eastAsiaTheme="minorEastAsia" w:hAnsi="Times New Roman" w:cstheme="minorBidi"/>
                <w:bCs/>
                <w:spacing w:val="-7"/>
                <w:sz w:val="28"/>
                <w:szCs w:val="28"/>
              </w:rPr>
              <w:t>изм</w:t>
            </w:r>
            <w:proofErr w:type="spellEnd"/>
            <w:r w:rsidR="00C975CE" w:rsidRPr="00C6359D">
              <w:rPr>
                <w:rFonts w:ascii="Times New Roman" w:eastAsiaTheme="minorEastAsia" w:hAnsi="Times New Roman" w:cstheme="minorBidi"/>
                <w:bCs/>
                <w:spacing w:val="-7"/>
                <w:sz w:val="28"/>
                <w:szCs w:val="28"/>
              </w:rPr>
              <w:t>.</w:t>
            </w:r>
          </w:p>
          <w:p w:rsidR="00B75F52" w:rsidRPr="00C6359D" w:rsidRDefault="00B75F52" w:rsidP="00C975C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B75F52" w:rsidRPr="00C6359D" w:rsidRDefault="00B75F52" w:rsidP="00C975C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5244" w:type="dxa"/>
            <w:gridSpan w:val="5"/>
            <w:shd w:val="clear" w:color="auto" w:fill="FFFFFF"/>
          </w:tcPr>
          <w:p w:rsidR="00B75F52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bCs/>
                <w:sz w:val="28"/>
                <w:szCs w:val="28"/>
              </w:rPr>
              <w:t>Значения показателя (индикатора) по годам реализации программы</w:t>
            </w:r>
          </w:p>
        </w:tc>
      </w:tr>
      <w:tr w:rsidR="00B75F52" w:rsidRPr="00C6359D" w:rsidTr="00C975CE">
        <w:trPr>
          <w:trHeight w:hRule="exact" w:val="427"/>
        </w:trPr>
        <w:tc>
          <w:tcPr>
            <w:tcW w:w="425" w:type="dxa"/>
            <w:vMerge/>
            <w:shd w:val="clear" w:color="auto" w:fill="FFFFFF"/>
          </w:tcPr>
          <w:p w:rsidR="00B75F52" w:rsidRPr="00C6359D" w:rsidRDefault="00B75F52" w:rsidP="00C975C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3970" w:type="dxa"/>
            <w:vMerge/>
            <w:shd w:val="clear" w:color="auto" w:fill="FFFFFF"/>
          </w:tcPr>
          <w:p w:rsidR="00B75F52" w:rsidRPr="00C6359D" w:rsidRDefault="00B75F52" w:rsidP="00C975C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75F52" w:rsidRPr="00C6359D" w:rsidRDefault="00B75F52" w:rsidP="00C975C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75F52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bCs/>
                <w:spacing w:val="-7"/>
                <w:sz w:val="28"/>
                <w:szCs w:val="28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B75F52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2019</w:t>
            </w:r>
          </w:p>
        </w:tc>
        <w:tc>
          <w:tcPr>
            <w:tcW w:w="1032" w:type="dxa"/>
            <w:shd w:val="clear" w:color="auto" w:fill="FFFFFF"/>
          </w:tcPr>
          <w:p w:rsidR="00B75F52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2020</w:t>
            </w:r>
          </w:p>
        </w:tc>
        <w:tc>
          <w:tcPr>
            <w:tcW w:w="1094" w:type="dxa"/>
            <w:shd w:val="clear" w:color="auto" w:fill="FFFFFF"/>
          </w:tcPr>
          <w:p w:rsidR="00B75F52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FFFFFF"/>
          </w:tcPr>
          <w:p w:rsidR="00B75F52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2022</w:t>
            </w:r>
          </w:p>
        </w:tc>
      </w:tr>
      <w:tr w:rsidR="00B75F52" w:rsidRPr="00C6359D" w:rsidTr="00C975CE">
        <w:trPr>
          <w:trHeight w:hRule="exact" w:val="654"/>
        </w:trPr>
        <w:tc>
          <w:tcPr>
            <w:tcW w:w="425" w:type="dxa"/>
            <w:shd w:val="clear" w:color="auto" w:fill="FFFFFF"/>
          </w:tcPr>
          <w:p w:rsidR="00B75F52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3970" w:type="dxa"/>
            <w:shd w:val="clear" w:color="auto" w:fill="FFFFFF"/>
          </w:tcPr>
          <w:p w:rsidR="00B75F52" w:rsidRPr="00C6359D" w:rsidRDefault="00865BC2" w:rsidP="00C9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У</w:t>
            </w:r>
            <w:r w:rsidRPr="00865BC2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стройство зон отдыха в жилых кварталах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F52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шт.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75F52" w:rsidRPr="00C6359D" w:rsidRDefault="00C975CE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75F52" w:rsidRPr="00C6359D" w:rsidRDefault="00C975CE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B75F52" w:rsidRPr="00C6359D" w:rsidRDefault="00C975CE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B75F52" w:rsidRPr="00C6359D" w:rsidRDefault="00C975CE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F52" w:rsidRPr="00C6359D" w:rsidRDefault="00C975CE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0</w:t>
            </w:r>
          </w:p>
        </w:tc>
      </w:tr>
      <w:tr w:rsidR="00B75F52" w:rsidRPr="00C6359D" w:rsidTr="00C975CE">
        <w:trPr>
          <w:trHeight w:hRule="exact" w:val="1415"/>
        </w:trPr>
        <w:tc>
          <w:tcPr>
            <w:tcW w:w="425" w:type="dxa"/>
            <w:shd w:val="clear" w:color="auto" w:fill="FFFFFF"/>
          </w:tcPr>
          <w:p w:rsidR="00B75F52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2</w:t>
            </w:r>
          </w:p>
        </w:tc>
        <w:tc>
          <w:tcPr>
            <w:tcW w:w="3970" w:type="dxa"/>
            <w:shd w:val="clear" w:color="auto" w:fill="FFFFFF"/>
          </w:tcPr>
          <w:p w:rsidR="00C975CE" w:rsidRPr="00C6359D" w:rsidRDefault="00C975CE" w:rsidP="00C9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Количество благоустройства объектов недвижимого имущества и земельных участков</w:t>
            </w:r>
          </w:p>
          <w:p w:rsidR="00B75F52" w:rsidRPr="00C975CE" w:rsidRDefault="00B75F52" w:rsidP="00C975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75F52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шт.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75F52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75F52" w:rsidRPr="00C6359D" w:rsidRDefault="00C975CE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B75F52" w:rsidRPr="00C6359D" w:rsidRDefault="00C975CE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C975CE" w:rsidRPr="00C6359D" w:rsidRDefault="00C975CE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B75F52" w:rsidRPr="00C6359D" w:rsidRDefault="00C975CE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</w:p>
          <w:p w:rsidR="00B75F52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5F52" w:rsidRPr="00C6359D" w:rsidRDefault="00C975CE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</w:p>
        </w:tc>
      </w:tr>
      <w:tr w:rsidR="00B75F52" w:rsidRPr="00C6359D" w:rsidTr="00C975CE">
        <w:trPr>
          <w:trHeight w:hRule="exact" w:val="1541"/>
        </w:trPr>
        <w:tc>
          <w:tcPr>
            <w:tcW w:w="425" w:type="dxa"/>
            <w:shd w:val="clear" w:color="auto" w:fill="FFFFFF"/>
          </w:tcPr>
          <w:p w:rsidR="00B75F52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3</w:t>
            </w:r>
          </w:p>
        </w:tc>
        <w:tc>
          <w:tcPr>
            <w:tcW w:w="3970" w:type="dxa"/>
            <w:shd w:val="clear" w:color="auto" w:fill="FFFFFF"/>
          </w:tcPr>
          <w:p w:rsidR="00B75F52" w:rsidRPr="00C975CE" w:rsidRDefault="00C975CE" w:rsidP="00C975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r w:rsidRPr="00C975CE">
              <w:rPr>
                <w:rFonts w:ascii="Times New Roman CYR" w:hAnsi="Times New Roman CYR" w:cs="Times New Roman CYR"/>
                <w:sz w:val="28"/>
                <w:szCs w:val="28"/>
              </w:rPr>
              <w:t xml:space="preserve">оличество объектов централизованного питьевого водоснабжения, подлежащих реконструкции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F52" w:rsidRPr="00C6359D" w:rsidRDefault="00B75F52" w:rsidP="00C975C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шт.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75F52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75F52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--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B75F52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--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B75F52" w:rsidRPr="00C6359D" w:rsidRDefault="00C975CE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F52" w:rsidRPr="00C6359D" w:rsidRDefault="00C975CE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</w:p>
        </w:tc>
      </w:tr>
    </w:tbl>
    <w:p w:rsidR="00A257E3" w:rsidRDefault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57E3" w:rsidRDefault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975CE" w:rsidRDefault="00C975CE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975CE" w:rsidRDefault="00C975CE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975CE" w:rsidRDefault="00C975CE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975CE" w:rsidRDefault="00C975CE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975CE" w:rsidRDefault="00C975CE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975CE" w:rsidRDefault="00C975CE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975CE" w:rsidRDefault="00C975CE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975CE" w:rsidRDefault="00C975CE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975CE" w:rsidRDefault="00C975CE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975CE" w:rsidRDefault="00C975CE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975CE" w:rsidRDefault="00C975CE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975CE" w:rsidRDefault="00DA2317" w:rsidP="00C975CE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№ </w:t>
      </w:r>
      <w:r w:rsidR="0086118C">
        <w:rPr>
          <w:rFonts w:ascii="Times New Roman CYR" w:hAnsi="Times New Roman CYR" w:cs="Times New Roman CYR"/>
          <w:sz w:val="28"/>
          <w:szCs w:val="28"/>
        </w:rPr>
        <w:t>2</w:t>
      </w:r>
    </w:p>
    <w:p w:rsidR="00DA2317" w:rsidRDefault="00C975CE" w:rsidP="00C975CE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A2317">
        <w:rPr>
          <w:rFonts w:ascii="Times New Roman CYR" w:hAnsi="Times New Roman CYR" w:cs="Times New Roman CYR"/>
          <w:sz w:val="28"/>
          <w:szCs w:val="28"/>
        </w:rPr>
        <w:t>к муниципальной программе</w:t>
      </w:r>
    </w:p>
    <w:p w:rsidR="00FC68A5" w:rsidRDefault="00A257E3" w:rsidP="00C975CE">
      <w:pPr>
        <w:widowControl w:val="0"/>
        <w:autoSpaceDE w:val="0"/>
        <w:autoSpaceDN w:val="0"/>
        <w:adjustRightInd w:val="0"/>
        <w:spacing w:after="0" w:line="240" w:lineRule="auto"/>
        <w:ind w:left="5760" w:firstLine="52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современной городской среды </w:t>
      </w:r>
      <w:proofErr w:type="gramStart"/>
      <w:r w:rsidR="00FC68A5">
        <w:rPr>
          <w:rFonts w:ascii="Times New Roman CYR" w:hAnsi="Times New Roman CYR" w:cs="Times New Roman CYR"/>
          <w:sz w:val="28"/>
          <w:szCs w:val="28"/>
        </w:rPr>
        <w:t>населенных</w:t>
      </w:r>
      <w:proofErr w:type="gramEnd"/>
    </w:p>
    <w:p w:rsidR="00A257E3" w:rsidRDefault="00A257E3" w:rsidP="00FC68A5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пунктов Неплюевского сельского поселения Карталинского муниципального района на 2018-2022 годы</w:t>
      </w:r>
      <w:r w:rsidRPr="00021B49">
        <w:rPr>
          <w:rFonts w:ascii="Times New Roman" w:hAnsi="Times New Roman"/>
          <w:sz w:val="28"/>
          <w:szCs w:val="28"/>
        </w:rPr>
        <w:t>»</w:t>
      </w:r>
    </w:p>
    <w:p w:rsidR="00A257E3" w:rsidRDefault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7E3" w:rsidRDefault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317" w:rsidRDefault="00DA2317" w:rsidP="00A257E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АДРЕСНЫЙ ПЕРЕЧЕНЬ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дворовых территорий многоквартирных домов, расположенных на территории </w:t>
      </w:r>
      <w:r w:rsidR="00A257E3">
        <w:rPr>
          <w:rFonts w:ascii="Times New Roman CYR" w:hAnsi="Times New Roman CYR" w:cs="Times New Roman CYR"/>
          <w:sz w:val="28"/>
          <w:szCs w:val="28"/>
        </w:rPr>
        <w:t xml:space="preserve">Неплюевского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поселения, подлежащих благоустройству</w:t>
      </w:r>
    </w:p>
    <w:p w:rsidR="00A257E3" w:rsidRDefault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517" w:type="dxa"/>
        <w:jc w:val="center"/>
        <w:tblLayout w:type="fixed"/>
        <w:tblLook w:val="0000"/>
      </w:tblPr>
      <w:tblGrid>
        <w:gridCol w:w="368"/>
        <w:gridCol w:w="2078"/>
        <w:gridCol w:w="1288"/>
        <w:gridCol w:w="1242"/>
        <w:gridCol w:w="1333"/>
        <w:gridCol w:w="1060"/>
        <w:gridCol w:w="1515"/>
        <w:gridCol w:w="1633"/>
      </w:tblGrid>
      <w:tr w:rsidR="00C975CE" w:rsidRPr="00C6359D" w:rsidTr="0040434F">
        <w:trPr>
          <w:trHeight w:val="1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5CE" w:rsidRPr="00C6359D" w:rsidRDefault="00C975CE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</w:t>
            </w:r>
            <w:proofErr w:type="spellEnd"/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/</w:t>
            </w:r>
            <w:proofErr w:type="spellStart"/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5CE" w:rsidRPr="00C6359D" w:rsidRDefault="00C975CE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5CE" w:rsidRPr="00C6359D" w:rsidRDefault="00C975CE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Срок исполнения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5CE" w:rsidRPr="00C6359D" w:rsidRDefault="00C975CE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Общая стоимость  (тыс. руб.)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5CE" w:rsidRPr="00C6359D" w:rsidRDefault="00C975CE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Федеральный бюджет</w:t>
            </w:r>
          </w:p>
          <w:p w:rsidR="00C975CE" w:rsidRPr="00C6359D" w:rsidRDefault="00C975CE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тыс</w:t>
            </w:r>
            <w:proofErr w:type="gramEnd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руб.)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5CE" w:rsidRPr="00C6359D" w:rsidRDefault="00C975CE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Областной бюджет</w:t>
            </w:r>
          </w:p>
          <w:p w:rsidR="00C975CE" w:rsidRPr="00C6359D" w:rsidRDefault="00C975CE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тыс</w:t>
            </w:r>
            <w:proofErr w:type="gramEnd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руб.)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5CE" w:rsidRPr="00C6359D" w:rsidRDefault="00C975CE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Внебюджетные средства</w:t>
            </w:r>
          </w:p>
          <w:p w:rsidR="00C975CE" w:rsidRPr="00C6359D" w:rsidRDefault="00C975CE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тыс</w:t>
            </w:r>
            <w:proofErr w:type="gramEnd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руб.)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5CE" w:rsidRPr="00C6359D" w:rsidRDefault="00C975CE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Ответственные</w:t>
            </w:r>
          </w:p>
        </w:tc>
      </w:tr>
      <w:tr w:rsidR="0040434F" w:rsidRPr="00C6359D" w:rsidTr="0040434F">
        <w:trPr>
          <w:trHeight w:val="1324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</w:p>
        </w:tc>
        <w:tc>
          <w:tcPr>
            <w:tcW w:w="16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Администрация Неплюевского сельского поселения, Управление строительства, инфраструктуры и ЖКХ Карталинского муниципального района. </w:t>
            </w:r>
          </w:p>
        </w:tc>
      </w:tr>
      <w:tr w:rsidR="0040434F" w:rsidRPr="00C6359D" w:rsidTr="0040434F">
        <w:trPr>
          <w:trHeight w:val="1130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  <w:r w:rsidRPr="00C6359D">
              <w:rPr>
                <w:rFonts w:eastAsiaTheme="minorEastAsia" w:cs="Calibri"/>
              </w:rPr>
              <w:t>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40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</w:tr>
      <w:tr w:rsidR="0040434F" w:rsidRPr="00C6359D" w:rsidTr="0040434F">
        <w:trPr>
          <w:trHeight w:val="96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40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</w:p>
        </w:tc>
      </w:tr>
    </w:tbl>
    <w:p w:rsidR="00A257E3" w:rsidRDefault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57E3" w:rsidRDefault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57E3" w:rsidRDefault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57E3" w:rsidRDefault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2317" w:rsidRPr="00865BC2" w:rsidRDefault="00DA2317" w:rsidP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65BC2">
        <w:rPr>
          <w:rFonts w:ascii="Times New Roman CYR" w:hAnsi="Times New Roman CYR" w:cs="Times New Roman CYR"/>
        </w:rPr>
        <w:t xml:space="preserve">*Адресный  перечень  дворовых  территорий  будет  сформирован  в  соответствии  с  Порядком  представления,  рассмотрения  и  оценки предложений  заинтересованных  лиц  о  включении  дворовой  территории  в  муниципальную  программу  </w:t>
      </w:r>
      <w:r w:rsidR="00A257E3" w:rsidRPr="00865BC2">
        <w:rPr>
          <w:rFonts w:ascii="Times New Roman" w:hAnsi="Times New Roman"/>
        </w:rPr>
        <w:t>«</w:t>
      </w:r>
      <w:r w:rsidR="00A257E3" w:rsidRPr="00865BC2">
        <w:rPr>
          <w:rFonts w:ascii="Times New Roman CYR" w:hAnsi="Times New Roman CYR" w:cs="Times New Roman CYR"/>
        </w:rPr>
        <w:t>Формирование современной городской среды населенных пунктов Неплюевского сельского поселения Карталинского муниципального района на 2018-2022 годы</w:t>
      </w:r>
      <w:r w:rsidR="00A257E3" w:rsidRPr="00865BC2">
        <w:rPr>
          <w:rFonts w:ascii="Times New Roman" w:hAnsi="Times New Roman"/>
        </w:rPr>
        <w:t xml:space="preserve">» </w:t>
      </w:r>
    </w:p>
    <w:p w:rsidR="00A257E3" w:rsidRPr="00DA2317" w:rsidRDefault="00A257E3" w:rsidP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434F" w:rsidRDefault="0040434F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0434F" w:rsidRDefault="0040434F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0434F" w:rsidRDefault="0040434F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0434F" w:rsidRDefault="0040434F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5BC2" w:rsidRDefault="00865BC2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5BC2" w:rsidRDefault="00865BC2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C68A5" w:rsidRDefault="00FC68A5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№ </w:t>
      </w:r>
      <w:r w:rsidR="009904E9">
        <w:rPr>
          <w:rFonts w:ascii="Times New Roman CYR" w:hAnsi="Times New Roman CYR" w:cs="Times New Roman CYR"/>
          <w:sz w:val="28"/>
          <w:szCs w:val="28"/>
        </w:rPr>
        <w:t>3</w:t>
      </w:r>
    </w:p>
    <w:p w:rsidR="00FC68A5" w:rsidRDefault="00FC68A5" w:rsidP="0040434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муниципальной программе</w:t>
      </w:r>
    </w:p>
    <w:p w:rsidR="00FC68A5" w:rsidRDefault="00FC68A5" w:rsidP="0040434F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современной городской среды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населенных</w:t>
      </w:r>
      <w:proofErr w:type="gramEnd"/>
    </w:p>
    <w:p w:rsidR="00FC68A5" w:rsidRDefault="00FC68A5" w:rsidP="00FC68A5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пунктов Неплюевского сельского поселения Карталинского муниципального района на 2018-2022 годы</w:t>
      </w:r>
      <w:r w:rsidRPr="00021B49">
        <w:rPr>
          <w:rFonts w:ascii="Times New Roman" w:hAnsi="Times New Roman"/>
          <w:sz w:val="28"/>
          <w:szCs w:val="28"/>
        </w:rPr>
        <w:t>»</w:t>
      </w:r>
    </w:p>
    <w:p w:rsidR="00FC68A5" w:rsidRDefault="00FC68A5" w:rsidP="00FC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Адресный перечень общественных территорий </w:t>
      </w:r>
      <w:r w:rsidR="00FC68A5">
        <w:rPr>
          <w:rFonts w:ascii="Times New Roman CYR" w:hAnsi="Times New Roman CYR" w:cs="Times New Roman CYR"/>
          <w:sz w:val="28"/>
          <w:szCs w:val="28"/>
        </w:rPr>
        <w:t xml:space="preserve">Неплюевского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поселения,</w:t>
      </w:r>
      <w:r w:rsidR="00FC68A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подлежащих благоустройству в 2018 – 2022 годах</w:t>
      </w:r>
    </w:p>
    <w:tbl>
      <w:tblPr>
        <w:tblW w:w="0" w:type="auto"/>
        <w:jc w:val="center"/>
        <w:tblLayout w:type="fixed"/>
        <w:tblLook w:val="0000"/>
      </w:tblPr>
      <w:tblGrid>
        <w:gridCol w:w="368"/>
        <w:gridCol w:w="2078"/>
        <w:gridCol w:w="1288"/>
        <w:gridCol w:w="1006"/>
        <w:gridCol w:w="1333"/>
        <w:gridCol w:w="1060"/>
        <w:gridCol w:w="1515"/>
        <w:gridCol w:w="1633"/>
      </w:tblGrid>
      <w:tr w:rsidR="0086118C" w:rsidRPr="00C6359D" w:rsidTr="002779C0">
        <w:trPr>
          <w:trHeight w:val="1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118C" w:rsidRPr="00C6359D" w:rsidRDefault="0086118C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</w:t>
            </w:r>
            <w:proofErr w:type="spellEnd"/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/</w:t>
            </w:r>
            <w:proofErr w:type="spellStart"/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118C" w:rsidRPr="00C6359D" w:rsidRDefault="0086118C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118C" w:rsidRPr="00C6359D" w:rsidRDefault="0086118C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Срок исполнения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118C" w:rsidRPr="00C6359D" w:rsidRDefault="0086118C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Общая стоимость  (тыс. руб.)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118C" w:rsidRPr="00C6359D" w:rsidRDefault="0086118C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Федеральный бюджет</w:t>
            </w:r>
          </w:p>
          <w:p w:rsidR="0086118C" w:rsidRPr="00C6359D" w:rsidRDefault="0086118C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тыс</w:t>
            </w:r>
            <w:proofErr w:type="gramEnd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руб.)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118C" w:rsidRPr="00C6359D" w:rsidRDefault="0086118C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Областной бюджет</w:t>
            </w:r>
          </w:p>
          <w:p w:rsidR="0086118C" w:rsidRPr="00C6359D" w:rsidRDefault="0086118C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тыс</w:t>
            </w:r>
            <w:proofErr w:type="gramEnd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руб.)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118C" w:rsidRPr="00C6359D" w:rsidRDefault="0086118C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Внебюджетные средства</w:t>
            </w:r>
          </w:p>
          <w:p w:rsidR="0086118C" w:rsidRPr="00C6359D" w:rsidRDefault="0086118C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тыс</w:t>
            </w:r>
            <w:proofErr w:type="gramEnd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руб.)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118C" w:rsidRPr="00C6359D" w:rsidRDefault="0086118C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Ответственные</w:t>
            </w:r>
          </w:p>
        </w:tc>
      </w:tr>
      <w:tr w:rsidR="0040434F" w:rsidRPr="00C6359D" w:rsidTr="00C6359D">
        <w:trPr>
          <w:trHeight w:val="833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Оборудование детской площадки (игровой комплекс)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Администрация Неплюевского сельского поселения, Управление строительства, инфраструктуры и ЖКХ Карталинского муниципального района. </w:t>
            </w:r>
          </w:p>
        </w:tc>
      </w:tr>
      <w:tr w:rsidR="0040434F" w:rsidRPr="00C6359D" w:rsidTr="00C6359D">
        <w:trPr>
          <w:trHeight w:val="692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Реконструкция памятника павшим героям в годы ВОВ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31.12.2019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</w:tr>
      <w:tr w:rsidR="0040434F" w:rsidRPr="00C6359D" w:rsidTr="00C6359D">
        <w:trPr>
          <w:trHeight w:val="96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Оборудование детскими площадки (п</w:t>
            </w:r>
            <w:proofErr w:type="gramStart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.К</w:t>
            </w:r>
            <w:proofErr w:type="gramEnd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оноплянка, ул.Терешковой д.24, </w:t>
            </w:r>
            <w:proofErr w:type="spellStart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п.Акмулла</w:t>
            </w:r>
            <w:proofErr w:type="spellEnd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 ул.Гагаринад.7)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31.12.2020</w:t>
            </w: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г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</w:tr>
      <w:tr w:rsidR="0040434F" w:rsidRPr="00C6359D" w:rsidTr="00C6359D">
        <w:trPr>
          <w:trHeight w:val="96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40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реконструкция объектов централизованного питьевого водоснабжения </w:t>
            </w:r>
            <w:proofErr w:type="spellStart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</w:t>
            </w:r>
            <w:proofErr w:type="gramStart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.Н</w:t>
            </w:r>
            <w:proofErr w:type="gramEnd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еплюевка</w:t>
            </w:r>
            <w:proofErr w:type="spellEnd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 п.Коноплянка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lang w:val="en-US"/>
              </w:rPr>
              <w:t>31.12.2022</w:t>
            </w:r>
            <w:r w:rsidRPr="00C6359D">
              <w:rPr>
                <w:rFonts w:ascii="Times New Roman CYR" w:eastAsiaTheme="minorEastAsia" w:hAnsi="Times New Roman CYR" w:cs="Times New Roman CYR"/>
              </w:rPr>
              <w:t>г.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</w:tr>
      <w:tr w:rsidR="0040434F" w:rsidRPr="00C6359D" w:rsidTr="00C6359D">
        <w:trPr>
          <w:trHeight w:val="96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  <w:r w:rsidRPr="00C6359D">
              <w:rPr>
                <w:rFonts w:eastAsiaTheme="minorEastAsia" w:cs="Calibri"/>
                <w:lang w:val="en-US"/>
              </w:rPr>
              <w:t>5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40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Ограждение территории кладбищ </w:t>
            </w:r>
            <w:proofErr w:type="spellStart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</w:t>
            </w:r>
            <w:proofErr w:type="gramStart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.Н</w:t>
            </w:r>
            <w:proofErr w:type="gramEnd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еплюевка</w:t>
            </w:r>
            <w:proofErr w:type="spellEnd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, п.Коноплянка, </w:t>
            </w:r>
            <w:proofErr w:type="spellStart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п.Акмулла</w:t>
            </w:r>
            <w:proofErr w:type="spellEnd"/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  <w:r w:rsidRPr="00C6359D">
              <w:rPr>
                <w:rFonts w:eastAsiaTheme="minorEastAsia" w:cs="Calibri"/>
                <w:lang w:val="en-US"/>
              </w:rPr>
              <w:t>31.12.2020</w:t>
            </w:r>
            <w:r w:rsidRPr="00C6359D">
              <w:rPr>
                <w:rFonts w:eastAsiaTheme="minorEastAsia" w:cs="Calibri"/>
              </w:rPr>
              <w:t>г.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  <w:tc>
          <w:tcPr>
            <w:tcW w:w="16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</w:tr>
    </w:tbl>
    <w:p w:rsidR="00865BC2" w:rsidRDefault="00865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</w:p>
    <w:p w:rsidR="00DA2317" w:rsidRPr="00865BC2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865BC2">
        <w:rPr>
          <w:rFonts w:ascii="Times New Roman CYR" w:hAnsi="Times New Roman CYR" w:cs="Times New Roman CYR"/>
        </w:rPr>
        <w:t xml:space="preserve">Перечень  общественных  территорий,  подлежащих  благоустройству  в  2018  –  2022  годы,  будет  сформирован  в  соответствии  с  Порядком </w:t>
      </w:r>
    </w:p>
    <w:p w:rsidR="00FC68A5" w:rsidRPr="00865BC2" w:rsidRDefault="00DA2317" w:rsidP="00FC6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65BC2">
        <w:rPr>
          <w:rFonts w:ascii="Times New Roman CYR" w:hAnsi="Times New Roman CYR" w:cs="Times New Roman CYR"/>
        </w:rPr>
        <w:t>представления,  рассмотрения  и  оценки  предложений  граждан,  организаций  о  включении  наиболее  посещ</w:t>
      </w:r>
      <w:r w:rsidR="00FC68A5" w:rsidRPr="00865BC2">
        <w:rPr>
          <w:rFonts w:ascii="Times New Roman CYR" w:hAnsi="Times New Roman CYR" w:cs="Times New Roman CYR"/>
        </w:rPr>
        <w:t>аемой  муниципальной  территори</w:t>
      </w:r>
      <w:r w:rsidRPr="00865BC2">
        <w:rPr>
          <w:rFonts w:ascii="Times New Roman CYR" w:hAnsi="Times New Roman CYR" w:cs="Times New Roman CYR"/>
        </w:rPr>
        <w:t xml:space="preserve">и общего  пользования  в  муниципальную  программу  </w:t>
      </w:r>
      <w:r w:rsidR="00FC68A5" w:rsidRPr="00865BC2">
        <w:rPr>
          <w:rFonts w:ascii="Times New Roman" w:hAnsi="Times New Roman"/>
        </w:rPr>
        <w:t>«Формирование современной городской среды населенных пунктов Неплюевского сельского поселения Карталинского муниципального района на 2018-2022 годы»</w:t>
      </w:r>
    </w:p>
    <w:p w:rsidR="00865BC2" w:rsidRDefault="00865BC2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5BC2" w:rsidRDefault="00865BC2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C68A5" w:rsidRDefault="00FC68A5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№ </w:t>
      </w:r>
      <w:r w:rsidR="0040434F">
        <w:rPr>
          <w:rFonts w:ascii="Times New Roman CYR" w:hAnsi="Times New Roman CYR" w:cs="Times New Roman CYR"/>
          <w:sz w:val="28"/>
          <w:szCs w:val="28"/>
        </w:rPr>
        <w:t>4</w:t>
      </w:r>
    </w:p>
    <w:p w:rsidR="00FC68A5" w:rsidRDefault="00FC68A5" w:rsidP="0040434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муниципальной программе</w:t>
      </w:r>
    </w:p>
    <w:p w:rsidR="00FC68A5" w:rsidRDefault="00FC68A5" w:rsidP="0040434F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современной городской среды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населенных</w:t>
      </w:r>
      <w:proofErr w:type="gramEnd"/>
    </w:p>
    <w:p w:rsidR="00FC68A5" w:rsidRDefault="00FC68A5" w:rsidP="00FC68A5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пунктов Неплюевского сельского поселения Карталинского муниципального района на 2018-2022 годы</w:t>
      </w:r>
      <w:r w:rsidRPr="00021B49">
        <w:rPr>
          <w:rFonts w:ascii="Times New Roman" w:hAnsi="Times New Roman"/>
          <w:sz w:val="28"/>
          <w:szCs w:val="28"/>
        </w:rPr>
        <w:t>»</w:t>
      </w:r>
    </w:p>
    <w:p w:rsidR="00FC68A5" w:rsidRDefault="00FC68A5" w:rsidP="00FC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2317" w:rsidRDefault="00DA2317" w:rsidP="00FC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</w:t>
      </w:r>
    </w:p>
    <w:p w:rsidR="00DA2317" w:rsidRDefault="00DA2317" w:rsidP="00FC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аккумулирования и расходования средств заинтересованных лиц,</w:t>
      </w:r>
    </w:p>
    <w:p w:rsidR="00DA2317" w:rsidRDefault="00DA2317" w:rsidP="00FC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направляемых на выполнение дополнительного перечня работ</w:t>
      </w:r>
    </w:p>
    <w:p w:rsidR="00DA2317" w:rsidRDefault="00DA2317" w:rsidP="00FC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благоустройству дворовых территорий,</w:t>
      </w:r>
    </w:p>
    <w:p w:rsidR="00DA2317" w:rsidRDefault="00DA2317" w:rsidP="00FC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механизма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их расходованием</w:t>
      </w:r>
    </w:p>
    <w:p w:rsidR="00FC68A5" w:rsidRDefault="00FC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2317" w:rsidRDefault="00FC68A5" w:rsidP="00FC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="00DA2317">
        <w:rPr>
          <w:rFonts w:ascii="Times New Roman CYR" w:hAnsi="Times New Roman CYR" w:cs="Times New Roman CYR"/>
          <w:sz w:val="28"/>
          <w:szCs w:val="28"/>
        </w:rPr>
        <w:t>.  Общие</w:t>
      </w:r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положения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 Настоящий  Порядок  аккумулирования  и  расходования  средств </w:t>
      </w:r>
    </w:p>
    <w:p w:rsidR="00DA2317" w:rsidRDefault="00DA2317" w:rsidP="00C63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заинтересованных  лиц,  направляемых  на  выполнение  дополнительного перечня  работ  по  благоустройству  дворовых  территорий,  и  механизма контроля за их расходованием  (далее  –  Порядок), регламентирует  процедуру аккумулирования  средств  заинтересованных  лиц,  направляемых  на выполнение  дополнительного  перечня  работ  по  благоустройству  дворовых территорий </w:t>
      </w:r>
      <w:r w:rsidR="00FC68A5">
        <w:rPr>
          <w:rFonts w:ascii="Times New Roman CYR" w:hAnsi="Times New Roman CYR" w:cs="Times New Roman CYR"/>
          <w:sz w:val="28"/>
          <w:szCs w:val="28"/>
        </w:rPr>
        <w:t>Неплюевского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 поселения,  механизм  контроля  за  их расходованием, а также устанавливает порядок и форму участия (финансовое и (или) трудовое) граждан в выполнении указанных работ.</w:t>
      </w:r>
      <w:proofErr w:type="gramEnd"/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 Под  заинтересованными  лицами  понимаются  управляющие </w:t>
      </w:r>
    </w:p>
    <w:p w:rsidR="00DA2317" w:rsidRDefault="00DA2317" w:rsidP="00FC6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организации, товарищества собственников жилья, жилищные кооперативы и </w:t>
      </w:r>
    </w:p>
    <w:p w:rsidR="00DA2317" w:rsidRDefault="00DA2317" w:rsidP="00FC6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иные  специализированные  потребительские  кооперативы,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уполномоченное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2317" w:rsidRDefault="00DA2317" w:rsidP="00FC6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собственниками  лицо  (при  непосредственном  способе  управления </w:t>
      </w:r>
      <w:proofErr w:type="gramEnd"/>
    </w:p>
    <w:p w:rsidR="00DA2317" w:rsidRDefault="00DA2317" w:rsidP="00FC6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многоквартирным  домом),  многоквартирные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дома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которых  подлежат </w:t>
      </w:r>
    </w:p>
    <w:p w:rsidR="00DA2317" w:rsidRDefault="00DA2317" w:rsidP="00FC6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благоустройству.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 Под  формой  трудового  участия  понимается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неоплачиваемая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2317" w:rsidRDefault="00DA2317" w:rsidP="00FC6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трудовая деятельность заинтересованных лиц, имеющая социально полезную </w:t>
      </w:r>
      <w:proofErr w:type="gramEnd"/>
    </w:p>
    <w:p w:rsidR="00DA2317" w:rsidRDefault="00DA2317" w:rsidP="00FC6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направленность,  не требующая специальной квалификации  и организуемая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2317" w:rsidRDefault="00DA2317" w:rsidP="00FC6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качестве  трудового  участия  заинтересованных  лиц,  организаций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2317" w:rsidRDefault="00DA2317" w:rsidP="00FC6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выполнении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дополнительного  перечня  работ  по  благоустройству  дворовых территорий </w:t>
      </w:r>
      <w:r w:rsidR="00FC68A5">
        <w:rPr>
          <w:rFonts w:ascii="Times New Roman CYR" w:hAnsi="Times New Roman CYR" w:cs="Times New Roman CYR"/>
          <w:sz w:val="28"/>
          <w:szCs w:val="28"/>
        </w:rPr>
        <w:t>Неплюевского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 Под формой  финансового  участия понимается  доля финансового </w:t>
      </w:r>
    </w:p>
    <w:p w:rsidR="00DA2317" w:rsidRDefault="00DA2317" w:rsidP="00FC6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участия заинтересованных лиц, организаций в выполнении дополнительного </w:t>
      </w:r>
    </w:p>
    <w:p w:rsidR="00DA2317" w:rsidRDefault="00DA2317" w:rsidP="00FC6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перечня  работ  по  благоустройству  дворовых  территорий  в  размере, </w:t>
      </w:r>
    </w:p>
    <w:p w:rsidR="00FC68A5" w:rsidRDefault="00DA2317" w:rsidP="00C63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установленном  </w:t>
      </w:r>
      <w:r w:rsidR="00FC68A5">
        <w:rPr>
          <w:rFonts w:ascii="Times New Roman CYR" w:hAnsi="Times New Roman CYR" w:cs="Times New Roman CYR"/>
          <w:sz w:val="28"/>
          <w:szCs w:val="28"/>
        </w:rPr>
        <w:t>постановлением Правительства Челябинской области № 470 от 01.092017 г.</w:t>
      </w:r>
    </w:p>
    <w:p w:rsidR="00FC68A5" w:rsidRDefault="00FC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2317" w:rsidRDefault="00622209" w:rsidP="00622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.  Порядок</w:t>
      </w:r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трудового участия заинтересованных лиц</w:t>
      </w:r>
    </w:p>
    <w:p w:rsidR="00622209" w:rsidRDefault="00622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2317" w:rsidRDefault="00622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22209">
        <w:rPr>
          <w:rFonts w:ascii="Times New Roman" w:hAnsi="Times New Roman"/>
          <w:sz w:val="28"/>
          <w:szCs w:val="28"/>
        </w:rPr>
        <w:t>5</w:t>
      </w:r>
      <w:r w:rsidR="00DA2317" w:rsidRPr="00021B49">
        <w:rPr>
          <w:rFonts w:ascii="Times New Roman" w:hAnsi="Times New Roman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>Организация трудового участия</w:t>
      </w:r>
      <w:r w:rsidRPr="0062220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осуществляется  заинтересованными  лицами  в  соответствии  с решением  общего  собрания  собственников  помещений  в  многоквартирном доме,  дворовая  территория  которого  подлежит  благоустройству, оформленного  соответствующим  протоколом  общего  собрания собственников помещений в многоквартирном доме.</w:t>
      </w:r>
    </w:p>
    <w:p w:rsidR="00DA2317" w:rsidRDefault="00622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22209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62220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Организация  трудового  участия  призвана  обеспечить  реализацию </w:t>
      </w:r>
    </w:p>
    <w:p w:rsidR="00DA2317" w:rsidRDefault="00DA2317" w:rsidP="00622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потребностей  в  благоустройстве  соответствующей  дворовой  территории </w:t>
      </w:r>
    </w:p>
    <w:p w:rsidR="00DA2317" w:rsidRDefault="00DA2317" w:rsidP="00622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исходя из необходимости и целесообразности организации таких работ.</w:t>
      </w:r>
    </w:p>
    <w:p w:rsidR="00C6359D" w:rsidRPr="00C6359D" w:rsidRDefault="00C6359D" w:rsidP="00C6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6359D">
        <w:rPr>
          <w:rFonts w:ascii="Times New Roman" w:hAnsi="Times New Roman"/>
          <w:sz w:val="28"/>
          <w:szCs w:val="28"/>
        </w:rPr>
        <w:t>.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(одного или нескольких):</w:t>
      </w:r>
    </w:p>
    <w:p w:rsidR="00C6359D" w:rsidRPr="00C6359D" w:rsidRDefault="00C6359D" w:rsidP="00C6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9D">
        <w:rPr>
          <w:rFonts w:ascii="Times New Roman" w:hAnsi="Times New Roman"/>
          <w:sz w:val="28"/>
          <w:szCs w:val="28"/>
        </w:rPr>
        <w:t>подготовка объекта (дворовой территории) к началу работ (земляные работы, демонтаж старого оборудования, уборка мусора);</w:t>
      </w:r>
    </w:p>
    <w:p w:rsidR="00C6359D" w:rsidRPr="00C6359D" w:rsidRDefault="00C6359D" w:rsidP="00C6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9D">
        <w:rPr>
          <w:rFonts w:ascii="Times New Roman" w:hAnsi="Times New Roman"/>
          <w:sz w:val="28"/>
          <w:szCs w:val="28"/>
        </w:rPr>
        <w:t xml:space="preserve">покраска оборудования; </w:t>
      </w:r>
    </w:p>
    <w:p w:rsidR="00C6359D" w:rsidRPr="00C6359D" w:rsidRDefault="00C6359D" w:rsidP="00C6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9D">
        <w:rPr>
          <w:rFonts w:ascii="Times New Roman" w:hAnsi="Times New Roman"/>
          <w:sz w:val="28"/>
          <w:szCs w:val="28"/>
        </w:rPr>
        <w:t xml:space="preserve">озеленение территории; </w:t>
      </w:r>
    </w:p>
    <w:p w:rsidR="00C6359D" w:rsidRPr="00C6359D" w:rsidRDefault="00C6359D" w:rsidP="00C6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9D">
        <w:rPr>
          <w:rFonts w:ascii="Times New Roman" w:hAnsi="Times New Roman"/>
          <w:sz w:val="28"/>
          <w:szCs w:val="28"/>
        </w:rPr>
        <w:t xml:space="preserve">посадка деревьев; </w:t>
      </w:r>
    </w:p>
    <w:p w:rsidR="00C6359D" w:rsidRPr="00C6359D" w:rsidRDefault="00C6359D" w:rsidP="00C6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9D">
        <w:rPr>
          <w:rFonts w:ascii="Times New Roman" w:hAnsi="Times New Roman"/>
          <w:sz w:val="28"/>
          <w:szCs w:val="28"/>
        </w:rPr>
        <w:t>охрана объекта (дворовой территории).</w:t>
      </w:r>
    </w:p>
    <w:p w:rsidR="00C6359D" w:rsidRDefault="00C6359D" w:rsidP="00622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22209" w:rsidRDefault="00622209" w:rsidP="00404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  Порядок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финансового участия заинтересованных лиц</w:t>
      </w:r>
    </w:p>
    <w:p w:rsidR="00622209" w:rsidRDefault="00622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2317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622209">
        <w:rPr>
          <w:rFonts w:ascii="Times New Roman CYR" w:hAnsi="Times New Roman CYR" w:cs="Times New Roman CYR"/>
          <w:sz w:val="28"/>
          <w:szCs w:val="28"/>
        </w:rPr>
        <w:t>.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 xml:space="preserve">В  случае  включения  заинтересованными  лицами  в  дизайн-проект благоустройства  дворовой  территории  работ,  входящих  в  дополнительный перечень  работ  по  благоустройству  дворовых  территорий,  </w:t>
      </w:r>
      <w:r w:rsidR="00DA2317" w:rsidRPr="00C6359D">
        <w:rPr>
          <w:rFonts w:ascii="Times New Roman CYR" w:hAnsi="Times New Roman CYR" w:cs="Times New Roman CYR"/>
          <w:sz w:val="28"/>
          <w:szCs w:val="28"/>
        </w:rPr>
        <w:t>денежные средства  заинтересованных  лиц  перечисляются  на  лицевой  счет,  открытый муниципальному  унитарному  предприятию  или  бюджетному  учреждению, или организации, уполномоченной органом местного самоуправления (далее –  уполномоченное  предприятие)  в  российской  кредитной  организации, величина  собственных  средств  (капитала)  которого  составляет  не  менее  20 миллиардов  рублей,  либо</w:t>
      </w:r>
      <w:proofErr w:type="gramEnd"/>
      <w:r w:rsidR="00DA2317" w:rsidRPr="00C6359D">
        <w:rPr>
          <w:rFonts w:ascii="Times New Roman CYR" w:hAnsi="Times New Roman CYR" w:cs="Times New Roman CYR"/>
          <w:sz w:val="28"/>
          <w:szCs w:val="28"/>
        </w:rPr>
        <w:t xml:space="preserve">  в  органах  казначейства  для  учета  средств, поступающих  от  оказания  платных  услуг  и  иной,  приносящей  доход деятельности.</w:t>
      </w:r>
    </w:p>
    <w:p w:rsidR="00DA2317" w:rsidRDefault="00C6359D" w:rsidP="00622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622209">
        <w:rPr>
          <w:rFonts w:ascii="Times New Roman CYR" w:hAnsi="Times New Roman CYR" w:cs="Times New Roman CYR"/>
          <w:sz w:val="28"/>
          <w:szCs w:val="28"/>
        </w:rPr>
        <w:t>.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Уполномоченное  предприятие  заключает  соглашение  с заинтересованными  лицами,  принявшими  решение  о  благоустройстве </w:t>
      </w:r>
    </w:p>
    <w:p w:rsidR="00DA2317" w:rsidRDefault="00DA2317" w:rsidP="00622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дворовых  территорий,  в  которых  определяются  порядок  и  сумма </w:t>
      </w:r>
    </w:p>
    <w:p w:rsidR="00DA2317" w:rsidRDefault="00DA2317" w:rsidP="00622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перечисления денежных средств заинтересованными лицами.</w:t>
      </w:r>
    </w:p>
    <w:p w:rsidR="00DA2317" w:rsidRDefault="00C6359D" w:rsidP="006222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62220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Объем денежных средств заинтересованных лиц определяется </w:t>
      </w:r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сметным</w:t>
      </w:r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2317" w:rsidRDefault="00DA2317" w:rsidP="00622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расчетом по благоустройству дворовой территории.</w:t>
      </w:r>
    </w:p>
    <w:p w:rsidR="00DA2317" w:rsidRDefault="00622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C6359D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Перечисление  денежных  средств  заинтересованными  лицами </w:t>
      </w:r>
    </w:p>
    <w:p w:rsidR="00DA2317" w:rsidRDefault="00DA2317" w:rsidP="00622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осуществляется до начала работ по благоустройству дворовой территории.</w:t>
      </w:r>
    </w:p>
    <w:p w:rsidR="00DA2317" w:rsidRDefault="00622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C6359D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Ответственность  за  неисполнение  заинтересованными  лицами </w:t>
      </w:r>
    </w:p>
    <w:p w:rsidR="00DA2317" w:rsidRDefault="00DA2317" w:rsidP="00622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указанного обязательства определяется в заключенном соглашении.</w:t>
      </w:r>
    </w:p>
    <w:p w:rsidR="00DA2317" w:rsidRDefault="00622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</w:t>
      </w:r>
      <w:r w:rsidR="00C6359D">
        <w:rPr>
          <w:rFonts w:ascii="Times New Roman CYR" w:hAnsi="Times New Roman CYR" w:cs="Times New Roman CYR"/>
          <w:sz w:val="28"/>
          <w:szCs w:val="28"/>
        </w:rPr>
        <w:t>3</w:t>
      </w:r>
      <w:r w:rsidR="00DA2317">
        <w:rPr>
          <w:rFonts w:ascii="Times New Roman CYR" w:hAnsi="Times New Roman CYR" w:cs="Times New Roman CYR"/>
          <w:sz w:val="28"/>
          <w:szCs w:val="28"/>
        </w:rPr>
        <w:t>. Уполномоченное  предприятие  (организация/учреждение)</w:t>
      </w:r>
    </w:p>
    <w:p w:rsidR="00DA2317" w:rsidRDefault="00DA2317" w:rsidP="00622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обеспечивает  учет поступающих от заинтересованных лиц денежных  средств </w:t>
      </w:r>
    </w:p>
    <w:p w:rsidR="00DA2317" w:rsidRDefault="00DA2317" w:rsidP="00622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разрезе  многоквартирных  домов,  дворовые  территории которых  подлежат благоустройству.</w:t>
      </w:r>
    </w:p>
    <w:p w:rsidR="00DA2317" w:rsidRDefault="00622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C6359D">
        <w:rPr>
          <w:rFonts w:ascii="Times New Roman CYR" w:hAnsi="Times New Roman CYR" w:cs="Times New Roman CYR"/>
          <w:sz w:val="28"/>
          <w:szCs w:val="28"/>
        </w:rPr>
        <w:t>4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. Уполномоченное  предприятие  обеспечивает  ежемесячное 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опубликование  на  официальном  сайте </w:t>
      </w:r>
      <w:r w:rsidR="00622209">
        <w:rPr>
          <w:rFonts w:ascii="Times New Roman CYR" w:hAnsi="Times New Roman CYR" w:cs="Times New Roman CYR"/>
          <w:sz w:val="28"/>
          <w:szCs w:val="28"/>
        </w:rPr>
        <w:t>Неплюевского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 поселения  в информационно-телекоммуникационной  системе  </w:t>
      </w: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021B49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данных  о поступивших  от  заинтересованных  лиц  денежных  средствах  в  разрезе многоквартирных  домов,  дворовые  территории  которых  подлежат благоустройству.</w:t>
      </w:r>
    </w:p>
    <w:p w:rsidR="00DA2317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AF1A6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>Уполномоченное  предприятие  ежемесячно  обеспечивает  направление данных  о  поступивших  от  заинтересованных  лиц  денежных  средствах  в разрезе  многоквартирных  домов,  дворовые  территории  которых  подлежат благоустройству, в адрес уполномоченной Общественной комиссии.</w:t>
      </w:r>
    </w:p>
    <w:p w:rsidR="00DA2317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C6359D">
        <w:rPr>
          <w:rFonts w:ascii="Times New Roman CYR" w:hAnsi="Times New Roman CYR" w:cs="Times New Roman CYR"/>
          <w:sz w:val="28"/>
          <w:szCs w:val="28"/>
        </w:rPr>
        <w:t>6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. Расходование  аккумулированных  денежных  средств 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заинтересованных  лиц  осуществляется  Уполномоченным  предприятием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(организация/учреждение)  на  финансирование  дополнительного  перечня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  по  благоустройству  дворовых  территорий  проектов,  включенного  в дизайн-проект благоустройства дворовой территории.</w:t>
      </w:r>
    </w:p>
    <w:p w:rsidR="00DA2317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C6359D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>Расходование аккумулированных  денежных средств  заинтересованных лиц  осуществляется в соответствии с условиями соглашения на выполнение работ  в  разрезе  многоквартирных  домов,  дворовые  территории  которых подлежат благоустройству.</w:t>
      </w:r>
    </w:p>
    <w:p w:rsidR="00DA2317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C6359D">
        <w:rPr>
          <w:rFonts w:ascii="Times New Roman CYR" w:hAnsi="Times New Roman CYR" w:cs="Times New Roman CYR"/>
          <w:sz w:val="28"/>
          <w:szCs w:val="28"/>
        </w:rPr>
        <w:t>8</w:t>
      </w:r>
      <w:r w:rsidR="00DA2317">
        <w:rPr>
          <w:rFonts w:ascii="Times New Roman CYR" w:hAnsi="Times New Roman CYR" w:cs="Times New Roman CYR"/>
          <w:sz w:val="28"/>
          <w:szCs w:val="28"/>
        </w:rPr>
        <w:t>. Уполномоченное  предприятие  (организация/учреждение)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осуществляет  перечисление  средств  заинтересованных  лиц  на  расчетный счет  подрядной  организации, открытый  в учреждениях  Центрального банка Российской  Федерации  или  кредитной  организации,  после  согласования актов  приемки  работ  (услуг)  по  организации  благоустройства  дворовых территорий  многоквартирных  домов,  с  лицами,  которые  уполномочены действовать от имени собственников помещений многоквартирных домов.</w:t>
      </w:r>
    </w:p>
    <w:p w:rsidR="00DA2317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C6359D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 П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рием  выполненных  работ  осуществляется  на  основании 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предоставленного  подрядной  организацией  акта  приемки  работ  (услуг) по организации благоустройства дворовых территорий многоквартирных домов представителем уполномоченного предприятия совместно с лицами, которые уполномочены  действовать  от  имени  собственников  помещений многоквартирных домов, в течение 3 рабочих дней после выполнения работ и предоставления Акты приемки работ (услуг).</w:t>
      </w:r>
    </w:p>
    <w:p w:rsidR="00AF1A61" w:rsidRDefault="00AF1A61" w:rsidP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2317" w:rsidRDefault="00AF1A61" w:rsidP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IV</w:t>
      </w:r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.  Контроль</w:t>
      </w:r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за соблюдением условий порядка</w:t>
      </w:r>
    </w:p>
    <w:p w:rsidR="00AF1A61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2317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. Контроль за целевым расходованием </w:t>
      </w:r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аккумулированных</w:t>
      </w:r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 денежных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средств  заинтересованных  лиц  осуществляется  Уполномоченным 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предприятием  (организация/учреждение),  администрацией </w:t>
      </w:r>
      <w:r w:rsidR="00AF1A61">
        <w:rPr>
          <w:rFonts w:ascii="Times New Roman CYR" w:hAnsi="Times New Roman CYR" w:cs="Times New Roman CYR"/>
          <w:sz w:val="28"/>
          <w:szCs w:val="28"/>
        </w:rPr>
        <w:t xml:space="preserve">Неплюевского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сельского поселения в соответствии с бюджетным законодательством.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C6359D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 Уполномоченное  предприятие  (организация/учреждение)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обеспечивает  возврат  аккумулированных  денежных  средств 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заинтересованным лицам в срок до 31 декабря текущего года при условии: </w:t>
      </w:r>
    </w:p>
    <w:p w:rsidR="00DA2317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экономии  денежных  средств,  по  итогам  проведения  конкурсных 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процедур;</w:t>
      </w:r>
    </w:p>
    <w:p w:rsidR="00DA2317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неисполнения  работ  по  благоустройству  дворовой  территории 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многоквартирного дома по вине подрядной организации;</w:t>
      </w:r>
    </w:p>
    <w:p w:rsidR="00DA2317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не предоставления заинтересованными лицами доступа к проведению 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благоустройства на дворовой территории;</w:t>
      </w:r>
    </w:p>
    <w:p w:rsidR="00DA2317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возникновения обстоятельств непреодолимой силы;</w:t>
      </w:r>
    </w:p>
    <w:p w:rsidR="00DA2317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возникновения  иных  случаев,  предусмотренных  </w:t>
      </w:r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действующим</w:t>
      </w:r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законодательством.</w:t>
      </w:r>
    </w:p>
    <w:p w:rsidR="00AF1A61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1A61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1A61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1A61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1A61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1A61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1A61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1A61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5BC2" w:rsidRDefault="00865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5BC2" w:rsidRDefault="00865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1A61" w:rsidRDefault="00AF1A61" w:rsidP="00AF1A61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№ </w:t>
      </w:r>
      <w:r w:rsidR="00C6359D">
        <w:rPr>
          <w:rFonts w:ascii="Times New Roman CYR" w:hAnsi="Times New Roman CYR" w:cs="Times New Roman CYR"/>
          <w:sz w:val="28"/>
          <w:szCs w:val="28"/>
        </w:rPr>
        <w:t>5</w:t>
      </w:r>
    </w:p>
    <w:p w:rsidR="00AF1A61" w:rsidRDefault="00AF1A61" w:rsidP="00C6359D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муниципальной программе</w:t>
      </w:r>
    </w:p>
    <w:p w:rsidR="00AF1A61" w:rsidRDefault="00AF1A61" w:rsidP="00C6359D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современной городской среды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населенных</w:t>
      </w:r>
      <w:proofErr w:type="gramEnd"/>
    </w:p>
    <w:p w:rsidR="00AF1A61" w:rsidRDefault="00AF1A61" w:rsidP="00AF1A61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пунктов Неплюевского сельского поселения Карталинского муниципального района на 2018-2022 годы</w:t>
      </w:r>
      <w:r w:rsidRPr="00021B49">
        <w:rPr>
          <w:rFonts w:ascii="Times New Roman" w:hAnsi="Times New Roman"/>
          <w:sz w:val="28"/>
          <w:szCs w:val="28"/>
        </w:rPr>
        <w:t>»</w:t>
      </w:r>
    </w:p>
    <w:p w:rsidR="00AF1A61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разработки, обсуждения, согласования с заинтересованными лицами и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утверждения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дизайн-проектов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благоустройства дворовых территорий,</w:t>
      </w:r>
    </w:p>
    <w:p w:rsidR="00AF1A61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включенных в муниципальную программу </w:t>
      </w:r>
      <w:r w:rsidR="00AF1A61" w:rsidRPr="00AF1A61">
        <w:rPr>
          <w:rFonts w:ascii="Times New Roman" w:hAnsi="Times New Roman"/>
          <w:sz w:val="28"/>
          <w:szCs w:val="28"/>
        </w:rPr>
        <w:t>«Формирование современной городской среды населенных</w:t>
      </w:r>
      <w:r w:rsidR="00AF1A61">
        <w:rPr>
          <w:rFonts w:ascii="Times New Roman" w:hAnsi="Times New Roman"/>
          <w:sz w:val="28"/>
          <w:szCs w:val="28"/>
        </w:rPr>
        <w:t xml:space="preserve"> </w:t>
      </w:r>
      <w:r w:rsidR="00AF1A61" w:rsidRPr="00AF1A61">
        <w:rPr>
          <w:rFonts w:ascii="Times New Roman" w:hAnsi="Times New Roman"/>
          <w:sz w:val="28"/>
          <w:szCs w:val="28"/>
        </w:rPr>
        <w:t>пунктов Неплюевского сельского поселения Карталинского муниципального района на 2018-2022 годы»</w:t>
      </w:r>
    </w:p>
    <w:p w:rsidR="00AF1A61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1A61" w:rsidRDefault="00AF1A61" w:rsidP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="00DA2317" w:rsidRPr="00021B49">
        <w:rPr>
          <w:rFonts w:ascii="Times New Roman" w:hAnsi="Times New Roman"/>
          <w:sz w:val="28"/>
          <w:szCs w:val="28"/>
        </w:rPr>
        <w:t xml:space="preserve">.  </w:t>
      </w:r>
      <w:r w:rsidR="00DA2317">
        <w:rPr>
          <w:rFonts w:ascii="Times New Roman CYR" w:hAnsi="Times New Roman CYR" w:cs="Times New Roman CYR"/>
          <w:sz w:val="28"/>
          <w:szCs w:val="28"/>
        </w:rPr>
        <w:t>Общие</w:t>
      </w:r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положения</w:t>
      </w:r>
    </w:p>
    <w:p w:rsidR="00AF1A61" w:rsidRDefault="00AF1A61" w:rsidP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2317" w:rsidRDefault="00AF1A61" w:rsidP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Настоящий  Порядок  регламентирует  процедуру  разработки, 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обсуждения  и  согласования  с  заинтересованными  лицами 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благоустройства  дворовой  территории  многоквартирного  дома, расположенного на территории </w:t>
      </w:r>
      <w:r w:rsidR="00AF1A61">
        <w:rPr>
          <w:rFonts w:ascii="Times New Roman CYR" w:hAnsi="Times New Roman CYR" w:cs="Times New Roman CYR"/>
          <w:sz w:val="28"/>
          <w:szCs w:val="28"/>
        </w:rPr>
        <w:t>Неплюевского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а также их утверждение  в  рамках  реализации  муниципальной  программы 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 комфортной  городской  среды  </w:t>
      </w:r>
      <w:r w:rsidR="00AF1A61">
        <w:rPr>
          <w:rFonts w:ascii="Times New Roman CYR" w:hAnsi="Times New Roman CYR" w:cs="Times New Roman CYR"/>
          <w:sz w:val="28"/>
          <w:szCs w:val="28"/>
        </w:rPr>
        <w:t xml:space="preserve">Неплюевского </w:t>
      </w:r>
      <w:r>
        <w:rPr>
          <w:rFonts w:ascii="Times New Roman CYR" w:hAnsi="Times New Roman CYR" w:cs="Times New Roman CYR"/>
          <w:sz w:val="28"/>
          <w:szCs w:val="28"/>
        </w:rPr>
        <w:t>сельского  поселения  на 2018 – 2022 годы</w:t>
      </w:r>
      <w:r w:rsidRPr="00021B49">
        <w:rPr>
          <w:rFonts w:ascii="Times New Roman" w:hAnsi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далее – Порядок).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Под 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дизайн-проектом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понимается  графический  и  текстовый 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материал,  включающий  в  себя  визуализированное  изображение  дворовой территории,  представленный  в  нескольких  ракурсах,  с  планировочной схемой,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фотофиксацией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существующего  положения,  с  описанием  работ  и мероприятий, предлагаемых к выполнению (далее – дизайн проект).</w:t>
      </w:r>
    </w:p>
    <w:p w:rsidR="00DA2317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Содержание </w:t>
      </w:r>
      <w:proofErr w:type="spellStart"/>
      <w:r w:rsidR="00DA2317">
        <w:rPr>
          <w:rFonts w:ascii="Times New Roman CYR" w:hAnsi="Times New Roman CYR" w:cs="Times New Roman CYR"/>
          <w:sz w:val="28"/>
          <w:szCs w:val="28"/>
        </w:rPr>
        <w:t>дизайн-проекта</w:t>
      </w:r>
      <w:proofErr w:type="spellEnd"/>
      <w:r w:rsidR="00DA2317">
        <w:rPr>
          <w:rFonts w:ascii="Times New Roman CYR" w:hAnsi="Times New Roman CYR" w:cs="Times New Roman CYR"/>
          <w:sz w:val="28"/>
          <w:szCs w:val="28"/>
        </w:rPr>
        <w:t xml:space="preserve"> зависит от вида и состава </w:t>
      </w:r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планируемых</w:t>
      </w:r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 к 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благоустройству  работ.  Это  может  быть  как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проектная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 сметная 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документация,  так  и  упрощенный  вариант  в  виде  изображения  дворовой территории  или  территории  общего  пользования  с  описанием  работ  и мероприятий, предлагаемых к выполнению.</w:t>
      </w:r>
    </w:p>
    <w:p w:rsidR="00DA2317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DA2317">
        <w:rPr>
          <w:rFonts w:ascii="Times New Roman CYR" w:hAnsi="Times New Roman CYR" w:cs="Times New Roman CYR"/>
          <w:sz w:val="28"/>
          <w:szCs w:val="28"/>
        </w:rPr>
        <w:t>. К заинтересованным лицам относятся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2317">
        <w:rPr>
          <w:rFonts w:ascii="Times New Roman CYR" w:hAnsi="Times New Roman CYR" w:cs="Times New Roman CYR"/>
          <w:sz w:val="28"/>
          <w:szCs w:val="28"/>
        </w:rPr>
        <w:t>собственники  помещений в многоквартирных  домах,  собственники  иных  зданий  и  сооружений, расположенных в границах дворовой территории  и (или) территории общего пользования, подлежащей благоустройству (далее – заинтересованные лица).</w:t>
      </w:r>
    </w:p>
    <w:p w:rsidR="00DA2317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. От имени администрации взаимодействовать с </w:t>
      </w:r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заинтересованными</w:t>
      </w:r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лицами,  либо  их  представителями  в  части  обсуждения 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дизайн-проектов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благоустройства  дворовых  территорий,  включённых  в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муниципальную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программу  уполномочен</w:t>
      </w:r>
      <w:r w:rsidR="00AF1A61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F1A61">
        <w:rPr>
          <w:rFonts w:ascii="Times New Roman CYR" w:hAnsi="Times New Roman CYR" w:cs="Times New Roman CYR"/>
          <w:sz w:val="28"/>
          <w:szCs w:val="28"/>
        </w:rPr>
        <w:t>Управление строительства, инфраструктуры и ЖКХ Карталинского муниципального района.</w:t>
      </w:r>
    </w:p>
    <w:p w:rsidR="00AF1A61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2317" w:rsidRDefault="00AF1A61" w:rsidP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. Разработка </w:t>
      </w:r>
      <w:proofErr w:type="spellStart"/>
      <w:r w:rsidR="00DA2317">
        <w:rPr>
          <w:rFonts w:ascii="Times New Roman CYR" w:hAnsi="Times New Roman CYR" w:cs="Times New Roman CYR"/>
          <w:sz w:val="28"/>
          <w:szCs w:val="28"/>
        </w:rPr>
        <w:t>дизайн-проектов</w:t>
      </w:r>
      <w:proofErr w:type="spellEnd"/>
    </w:p>
    <w:p w:rsidR="00AF1A61" w:rsidRDefault="00AF1A61" w:rsidP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2317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. Дизайн  –  проект  благоустройства  дворовой  территории 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выполняется в графической форме на основе функционального зонирования 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определяет окончательное проектное решение благоустройства территории.</w:t>
      </w:r>
    </w:p>
    <w:p w:rsidR="00DA2317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. Разработка  </w:t>
      </w:r>
      <w:proofErr w:type="spellStart"/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дизайн-проекта</w:t>
      </w:r>
      <w:proofErr w:type="spellEnd"/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 в  отношении  дворовых  территорий 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многоквартирных домов, расположенных на территории </w:t>
      </w:r>
      <w:r w:rsidR="00AF1A61">
        <w:rPr>
          <w:rFonts w:ascii="Times New Roman CYR" w:hAnsi="Times New Roman CYR" w:cs="Times New Roman CYR"/>
          <w:sz w:val="28"/>
          <w:szCs w:val="28"/>
        </w:rPr>
        <w:t>Неплюевского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,  осуществляется в соответствии с  Правилами благоустройства  территории  </w:t>
      </w:r>
      <w:r w:rsidR="00AF1A61">
        <w:rPr>
          <w:rFonts w:ascii="Times New Roman CYR" w:hAnsi="Times New Roman CYR" w:cs="Times New Roman CYR"/>
          <w:sz w:val="28"/>
          <w:szCs w:val="28"/>
        </w:rPr>
        <w:t xml:space="preserve">Неплюевского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 поселения, требованиями  Градостроительного  кодекса  Российской  Федерации,  а  также действующими  строительными,  санитарными  и  иными  нормами  и 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правилами.</w:t>
      </w:r>
    </w:p>
    <w:p w:rsidR="00DA2317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. Разработка  </w:t>
      </w:r>
      <w:proofErr w:type="spellStart"/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дизайн-проекта</w:t>
      </w:r>
      <w:proofErr w:type="spellEnd"/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 в  отношении  дворовых  территорий 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многоквартирных домов, расположенных на территории </w:t>
      </w:r>
      <w:r w:rsidR="00AF1A61">
        <w:rPr>
          <w:rFonts w:ascii="Times New Roman CYR" w:hAnsi="Times New Roman CYR" w:cs="Times New Roman CYR"/>
          <w:sz w:val="28"/>
          <w:szCs w:val="28"/>
        </w:rPr>
        <w:t xml:space="preserve">Неплюевского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 осуществляется  в  течение  не  более  10  (десяти)  рабочих</w:t>
      </w:r>
      <w:r w:rsidR="00AF1A6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дней  со  дня  утверждения  общественной  комиссией  протокола  оценки (ранжирования)  предложений  заинтересованных  лиц  на  включение  в адресный перечень дворовых территорий в муниципальную программу.</w:t>
      </w:r>
    </w:p>
    <w:p w:rsidR="00DA2317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. Разработка  </w:t>
      </w:r>
      <w:proofErr w:type="spellStart"/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дизайн-проекта</w:t>
      </w:r>
      <w:proofErr w:type="spellEnd"/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 благоустройства  дворовой  территории 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многоквартирного  дома  осуществляется  с  учетом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минимальных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и </w:t>
      </w:r>
    </w:p>
    <w:p w:rsidR="00DA2317" w:rsidRDefault="00DA2317" w:rsidP="00861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дополнительных  перечней  работ  по  благоустройству  дворовой  территории, установленных  Правительством  </w:t>
      </w:r>
      <w:r w:rsidR="0086118C">
        <w:rPr>
          <w:rFonts w:ascii="Times New Roman CYR" w:hAnsi="Times New Roman CYR" w:cs="Times New Roman CYR"/>
          <w:sz w:val="28"/>
          <w:szCs w:val="28"/>
        </w:rPr>
        <w:t>Челябинской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 и  утвержденных  протоколом  общего  собрания  собственников помещений в многоквартирном доме, в отношении которой разрабатывается дизайн-проект благоустройства.</w:t>
      </w:r>
    </w:p>
    <w:p w:rsidR="00DA2317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. При  подготовке  </w:t>
      </w:r>
      <w:proofErr w:type="spellStart"/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дизайн-проекта</w:t>
      </w:r>
      <w:proofErr w:type="spellEnd"/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 благоустройства  дворовой 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территории выполняются следующие действия:</w:t>
      </w:r>
    </w:p>
    <w:p w:rsidR="00DA2317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проведение визуального осмотра дворовой территории;</w:t>
      </w:r>
    </w:p>
    <w:p w:rsidR="00DA2317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 определение  участков  территории  двора,  несущих  определенную функциональную нагрузку: существующие парковки, детская площадка, зона отдыха, контейнерная площадка и т.д.;</w:t>
      </w:r>
    </w:p>
    <w:p w:rsidR="00DA2317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 обсуждение  возможного  зонирования  территории  двора пользователями  дворовой  территории  (собственниками  помещений многоквартирного  дома,  жителями  многоквартирного  дома  различных возрастных  групп,  включая  жителей  с  ограниченными  физическими возможностями,  </w:t>
      </w:r>
      <w:proofErr w:type="spellStart"/>
      <w:r w:rsidR="00DA2317">
        <w:rPr>
          <w:rFonts w:ascii="Times New Roman CYR" w:hAnsi="Times New Roman CYR" w:cs="Times New Roman CYR"/>
          <w:sz w:val="28"/>
          <w:szCs w:val="28"/>
        </w:rPr>
        <w:t>автовладельцев</w:t>
      </w:r>
      <w:proofErr w:type="spellEnd"/>
      <w:r w:rsidR="00DA2317">
        <w:rPr>
          <w:rFonts w:ascii="Times New Roman CYR" w:hAnsi="Times New Roman CYR" w:cs="Times New Roman CYR"/>
          <w:sz w:val="28"/>
          <w:szCs w:val="28"/>
        </w:rPr>
        <w:t>,  собаководов,  детей,  подростков, пенсионеров);</w:t>
      </w:r>
    </w:p>
    <w:p w:rsidR="00DA2317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разделение дворовой территории на участки (функциональные зоны) </w:t>
      </w:r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2317" w:rsidRDefault="00DA2317" w:rsidP="00861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учетом:  пожеланий  пользователей  дворовой  территории,  удобства </w:t>
      </w:r>
    </w:p>
    <w:p w:rsidR="00DA2317" w:rsidRDefault="00DA2317" w:rsidP="00861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использования  участков,  взаимосвязи  участков  (функциональных  зон) </w:t>
      </w:r>
    </w:p>
    <w:p w:rsidR="00DA2317" w:rsidRDefault="00DA2317" w:rsidP="00861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пешеходными  коммуникациями  (тротуарами,  дорожками,  тропинками, </w:t>
      </w:r>
      <w:proofErr w:type="gramEnd"/>
    </w:p>
    <w:p w:rsidR="00DA2317" w:rsidRDefault="00DA2317" w:rsidP="00861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пандусами, лестницами), с учетом развития объекта благоустройства (двора); </w:t>
      </w:r>
    </w:p>
    <w:p w:rsidR="00DA2317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 предварительный выбор  возможных к  применению  типов покрытий, освещения, озеленение и т.д.;</w:t>
      </w:r>
    </w:p>
    <w:p w:rsidR="00DA2317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6)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уточнение  размещения  на  дворовой  территории  элементов благоустройства,  исходя  из  требований  функциональных  зон  (ограждения, урны,  скамьи,  игровое  и  спортивное  оборудование,  опоры  дворового освещения, озеленение, и т.д.);</w:t>
      </w:r>
    </w:p>
    <w:p w:rsidR="00DA2317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 уточнение  размеров  и  площадей  функциональных  зон,  видов 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покрытий;</w:t>
      </w:r>
    </w:p>
    <w:p w:rsidR="00DA2317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подготовка графического материала.</w:t>
      </w:r>
    </w:p>
    <w:p w:rsidR="00DA2317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. К </w:t>
      </w:r>
      <w:proofErr w:type="spellStart"/>
      <w:r w:rsidR="00DA2317">
        <w:rPr>
          <w:rFonts w:ascii="Times New Roman CYR" w:hAnsi="Times New Roman CYR" w:cs="Times New Roman CYR"/>
          <w:sz w:val="28"/>
          <w:szCs w:val="28"/>
        </w:rPr>
        <w:t>дизайн-проекту</w:t>
      </w:r>
      <w:proofErr w:type="spellEnd"/>
      <w:r w:rsidR="00DA2317">
        <w:rPr>
          <w:rFonts w:ascii="Times New Roman CYR" w:hAnsi="Times New Roman CYR" w:cs="Times New Roman CYR"/>
          <w:sz w:val="28"/>
          <w:szCs w:val="28"/>
        </w:rPr>
        <w:t xml:space="preserve"> оформляется сводная ведомость объемов работ </w:t>
      </w:r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2317" w:rsidRDefault="00DA2317" w:rsidP="00861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учетом элементов благоустройства и конкретных объемов. </w:t>
      </w:r>
    </w:p>
    <w:p w:rsidR="00DA2317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2. Расчет стоимости работ выполняется в виде сметной документации </w:t>
      </w:r>
    </w:p>
    <w:p w:rsidR="00DA2317" w:rsidRDefault="00DA2317" w:rsidP="00861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исходя  из  сводной  ведомости  объемов  работ  и  единичных  расценок  на текущий год.</w:t>
      </w:r>
    </w:p>
    <w:p w:rsidR="0086118C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2317" w:rsidRDefault="0086118C" w:rsidP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. Обсуждение, согласование и утверждение </w:t>
      </w:r>
      <w:proofErr w:type="spellStart"/>
      <w:r w:rsidR="00DA2317">
        <w:rPr>
          <w:rFonts w:ascii="Times New Roman CYR" w:hAnsi="Times New Roman CYR" w:cs="Times New Roman CYR"/>
          <w:sz w:val="28"/>
          <w:szCs w:val="28"/>
        </w:rPr>
        <w:t>дизайн-проекта</w:t>
      </w:r>
      <w:proofErr w:type="spellEnd"/>
    </w:p>
    <w:p w:rsidR="0086118C" w:rsidRDefault="0086118C" w:rsidP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2317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3. В целях  обсуждения, согласования и  утверждения  </w:t>
      </w:r>
      <w:proofErr w:type="spellStart"/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дизайн-проекта</w:t>
      </w:r>
      <w:proofErr w:type="spellEnd"/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2317" w:rsidRDefault="00DA2317" w:rsidP="00861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благоустройства  дворовой  территории  многоквартирного  дома,  </w:t>
      </w:r>
      <w:r w:rsidR="0086118C">
        <w:rPr>
          <w:rFonts w:ascii="Times New Roman CYR" w:hAnsi="Times New Roman CYR" w:cs="Times New Roman CYR"/>
          <w:sz w:val="28"/>
          <w:szCs w:val="28"/>
        </w:rPr>
        <w:t xml:space="preserve">администрация Неплюевского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уведомляет  представителя (представителей) заинтересованных  лиц, который</w:t>
      </w:r>
      <w:r w:rsidR="008611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  действовать  в  интересах  всех  собственников  помещений  в многоквартирном  доме,  придомовая  территория  которого  включена  в адресный  перечень дворовых  территорий программы  (далее  –</w:t>
      </w:r>
      <w:r w:rsidR="008611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представитель</w:t>
      </w:r>
      <w:r w:rsidR="008611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заинтересованных  лиц),  о  готовности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дизайн-проекта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в  течение  1  рабочего</w:t>
      </w:r>
      <w:r w:rsidR="008611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дня со дня изготовления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дизайн-проекта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DA2317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. Представитель  заинтересованных  лиц  обеспечивает  обсуждение, </w:t>
      </w:r>
    </w:p>
    <w:p w:rsidR="00DA2317" w:rsidRDefault="00DA2317" w:rsidP="00861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согласование 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благоустройства  дворовой  территории </w:t>
      </w:r>
    </w:p>
    <w:p w:rsidR="00DA2317" w:rsidRDefault="00DA2317" w:rsidP="00861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многоквартирного  дома,  для  дальнейшего  его  утверждения  в  срок,  не </w:t>
      </w:r>
    </w:p>
    <w:p w:rsidR="00DA2317" w:rsidRDefault="00DA2317" w:rsidP="00861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превышающий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15 рабочих дней.</w:t>
      </w:r>
    </w:p>
    <w:p w:rsidR="00DA2317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. Утверждение  </w:t>
      </w:r>
      <w:proofErr w:type="spellStart"/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дизайн-проекта</w:t>
      </w:r>
      <w:proofErr w:type="spellEnd"/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 благоустройства  дворовой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территории  многоквартирного  дома  осуществляется  </w:t>
      </w:r>
      <w:r>
        <w:rPr>
          <w:rFonts w:ascii="Times New Roman CYR" w:hAnsi="Times New Roman CYR" w:cs="Times New Roman CYR"/>
          <w:sz w:val="28"/>
          <w:szCs w:val="28"/>
        </w:rPr>
        <w:t>администрацией Неплюевского сельского поселения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 в  течение  двух рабочих  дней  со  дня  согласования  </w:t>
      </w:r>
      <w:proofErr w:type="spellStart"/>
      <w:r w:rsidR="00DA2317">
        <w:rPr>
          <w:rFonts w:ascii="Times New Roman CYR" w:hAnsi="Times New Roman CYR" w:cs="Times New Roman CYR"/>
          <w:sz w:val="28"/>
          <w:szCs w:val="28"/>
        </w:rPr>
        <w:t>дизайн-проекта</w:t>
      </w:r>
      <w:proofErr w:type="spellEnd"/>
      <w:r w:rsidR="00DA2317">
        <w:rPr>
          <w:rFonts w:ascii="Times New Roman CYR" w:hAnsi="Times New Roman CYR" w:cs="Times New Roman CYR"/>
          <w:sz w:val="28"/>
          <w:szCs w:val="28"/>
        </w:rPr>
        <w:t xml:space="preserve">  дворовой  территории многоквартирного дома представителем заинтересованных лиц.</w:t>
      </w:r>
    </w:p>
    <w:p w:rsidR="00DA2317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DA2317">
        <w:rPr>
          <w:rFonts w:ascii="Times New Roman CYR" w:hAnsi="Times New Roman CYR" w:cs="Times New Roman CYR"/>
          <w:sz w:val="28"/>
          <w:szCs w:val="28"/>
        </w:rPr>
        <w:t>. Дизайн-проект  на  благоустройство  дворовой  территории многоквартирного дома утверждается в двух экземплярах, в том числе один экземпляр передается представителю заинтересованных лиц.</w:t>
      </w:r>
    </w:p>
    <w:p w:rsidR="00DA2317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. Все  работы  по  разработке,  согласованию  и  утверждению  </w:t>
      </w:r>
      <w:proofErr w:type="spellStart"/>
      <w:r w:rsidR="00DA2317">
        <w:rPr>
          <w:rFonts w:ascii="Times New Roman CYR" w:hAnsi="Times New Roman CYR" w:cs="Times New Roman CYR"/>
          <w:sz w:val="28"/>
          <w:szCs w:val="28"/>
        </w:rPr>
        <w:t>дизайн-проектов</w:t>
      </w:r>
      <w:proofErr w:type="spellEnd"/>
      <w:r w:rsidR="00DA2317">
        <w:rPr>
          <w:rFonts w:ascii="Times New Roman CYR" w:hAnsi="Times New Roman CYR" w:cs="Times New Roman CYR"/>
          <w:sz w:val="28"/>
          <w:szCs w:val="28"/>
        </w:rPr>
        <w:t xml:space="preserve">  благоустройства  дворовых  территорий,  включённых  </w:t>
      </w:r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2317" w:rsidRDefault="00DA2317" w:rsidP="00861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муниципальную программу, </w:t>
      </w:r>
      <w:r w:rsidR="0086118C">
        <w:rPr>
          <w:rFonts w:ascii="Times New Roman CYR" w:hAnsi="Times New Roman CYR" w:cs="Times New Roman CYR"/>
          <w:sz w:val="28"/>
          <w:szCs w:val="28"/>
        </w:rPr>
        <w:t>администрация Неплюевского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 должен завершить в срок до  01 июля года подачи заявки на включение в Программу.</w:t>
      </w:r>
    </w:p>
    <w:p w:rsidR="00DA2317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 xml:space="preserve">Утвержденные  </w:t>
      </w:r>
      <w:proofErr w:type="spellStart"/>
      <w:r w:rsidR="00DA2317">
        <w:rPr>
          <w:rFonts w:ascii="Times New Roman CYR" w:hAnsi="Times New Roman CYR" w:cs="Times New Roman CYR"/>
          <w:sz w:val="28"/>
          <w:szCs w:val="28"/>
        </w:rPr>
        <w:t>дизайн-проекты</w:t>
      </w:r>
      <w:proofErr w:type="spellEnd"/>
      <w:r w:rsidR="00DA2317">
        <w:rPr>
          <w:rFonts w:ascii="Times New Roman CYR" w:hAnsi="Times New Roman CYR" w:cs="Times New Roman CYR"/>
          <w:sz w:val="28"/>
          <w:szCs w:val="28"/>
        </w:rPr>
        <w:t xml:space="preserve">, 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Неплюевского сельского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поселения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 в  течение  2  (двух)  рабочих </w:t>
      </w:r>
      <w:proofErr w:type="gramEnd"/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дней  передаёт  в  </w:t>
      </w:r>
      <w:r w:rsidR="0086118C">
        <w:rPr>
          <w:rFonts w:ascii="Times New Roman CYR" w:hAnsi="Times New Roman CYR" w:cs="Times New Roman CYR"/>
          <w:sz w:val="28"/>
          <w:szCs w:val="28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 для определения  сметной  стоимости  работ  по  благоустройству  дворовых</w:t>
      </w:r>
      <w:r w:rsidR="008611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территории.</w:t>
      </w:r>
    </w:p>
    <w:p w:rsidR="00DA2317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Управление строительства, инфраструктуры и ЖКХ Карталинского муниципального района </w:t>
      </w:r>
      <w:r w:rsidR="00DA2317">
        <w:rPr>
          <w:rFonts w:ascii="Times New Roman CYR" w:hAnsi="Times New Roman CYR" w:cs="Times New Roman CYR"/>
          <w:sz w:val="28"/>
          <w:szCs w:val="28"/>
        </w:rPr>
        <w:t>в  течение  15 (пятнадцати) рабочих дней осуществляет расчет сметной стоимости работ по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2317">
        <w:rPr>
          <w:rFonts w:ascii="Times New Roman CYR" w:hAnsi="Times New Roman CYR" w:cs="Times New Roman CYR"/>
          <w:sz w:val="28"/>
          <w:szCs w:val="28"/>
        </w:rPr>
        <w:t>благоустройству  всех дворовых  территорий,  включённых в муниципальную программу.</w:t>
      </w:r>
    </w:p>
    <w:p w:rsidR="0086118C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118C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5BC2" w:rsidRDefault="00865BC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5BC2" w:rsidRDefault="00865BC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118C" w:rsidRDefault="0086118C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6</w:t>
      </w:r>
    </w:p>
    <w:p w:rsidR="0086118C" w:rsidRDefault="0086118C" w:rsidP="00C6359D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муниципальной программе</w:t>
      </w:r>
    </w:p>
    <w:p w:rsidR="0086118C" w:rsidRDefault="0086118C" w:rsidP="00C6359D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современной городской среды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населенных</w:t>
      </w:r>
      <w:proofErr w:type="gramEnd"/>
    </w:p>
    <w:p w:rsidR="0086118C" w:rsidRDefault="0086118C" w:rsidP="0086118C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пунктов Неплюевского сельского поселения Карталинского муниципального района на 2018-2022 годы</w:t>
      </w:r>
      <w:r w:rsidRPr="00021B49">
        <w:rPr>
          <w:rFonts w:ascii="Times New Roman" w:hAnsi="Times New Roman"/>
          <w:sz w:val="28"/>
          <w:szCs w:val="28"/>
        </w:rPr>
        <w:t>»</w:t>
      </w:r>
    </w:p>
    <w:p w:rsidR="0086118C" w:rsidRDefault="0086118C" w:rsidP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Нормативная стоимость (единичные расценки) работ по благоустройству 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дворовых территорий, входящих в минимальный перечень работ</w:t>
      </w:r>
    </w:p>
    <w:p w:rsidR="0086118C" w:rsidRDefault="0086118C">
      <w:pPr>
        <w:widowControl w:val="0"/>
        <w:autoSpaceDE w:val="0"/>
        <w:autoSpaceDN w:val="0"/>
        <w:adjustRightInd w:val="0"/>
        <w:spacing w:after="0" w:line="240" w:lineRule="auto"/>
        <w:ind w:left="6946" w:hanging="142"/>
        <w:jc w:val="right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975"/>
        <w:gridCol w:w="1767"/>
        <w:gridCol w:w="1134"/>
        <w:gridCol w:w="567"/>
        <w:gridCol w:w="846"/>
        <w:gridCol w:w="1133"/>
      </w:tblGrid>
      <w:tr w:rsidR="00865BC2" w:rsidTr="00865BC2">
        <w:tc>
          <w:tcPr>
            <w:tcW w:w="5495" w:type="dxa"/>
          </w:tcPr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BC2">
              <w:rPr>
                <w:rFonts w:ascii="Times New Roman" w:hAnsi="Times New Roman"/>
                <w:sz w:val="28"/>
                <w:szCs w:val="28"/>
              </w:rPr>
              <w:t>Вид работ</w:t>
            </w:r>
          </w:p>
        </w:tc>
        <w:tc>
          <w:tcPr>
            <w:tcW w:w="1843" w:type="dxa"/>
          </w:tcPr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BC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BC2">
              <w:rPr>
                <w:rFonts w:ascii="Times New Roman" w:hAnsi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3685" w:type="dxa"/>
            <w:gridSpan w:val="4"/>
          </w:tcPr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BC2">
              <w:rPr>
                <w:rFonts w:ascii="Times New Roman" w:hAnsi="Times New Roman"/>
                <w:sz w:val="28"/>
                <w:szCs w:val="28"/>
              </w:rPr>
              <w:t>Единичная расценка, руб.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pStyle w:val="Style3"/>
              <w:widowControl/>
              <w:spacing w:line="264" w:lineRule="exact"/>
              <w:ind w:left="197" w:right="206"/>
              <w:rPr>
                <w:rStyle w:val="FontStyle11"/>
              </w:rPr>
            </w:pPr>
            <w:r>
              <w:rPr>
                <w:rStyle w:val="FontStyle11"/>
              </w:rPr>
              <w:t>Строительство внутриквартального, дворового</w:t>
            </w:r>
          </w:p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проезда, автостоянки с асфальтобетонным покрытием</w:t>
            </w:r>
          </w:p>
        </w:tc>
        <w:tc>
          <w:tcPr>
            <w:tcW w:w="1843" w:type="dxa"/>
          </w:tcPr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1 кв. м.</w:t>
            </w:r>
          </w:p>
        </w:tc>
        <w:tc>
          <w:tcPr>
            <w:tcW w:w="1701" w:type="dxa"/>
            <w:gridSpan w:val="2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 бордюром</w:t>
            </w:r>
          </w:p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 xml:space="preserve"> 2 196,00</w:t>
            </w:r>
          </w:p>
        </w:tc>
        <w:tc>
          <w:tcPr>
            <w:tcW w:w="1984" w:type="dxa"/>
            <w:gridSpan w:val="2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Без бордюра </w:t>
            </w:r>
          </w:p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1 273, 00</w:t>
            </w:r>
          </w:p>
        </w:tc>
      </w:tr>
      <w:tr w:rsidR="00865BC2" w:rsidTr="00865BC2">
        <w:tc>
          <w:tcPr>
            <w:tcW w:w="5495" w:type="dxa"/>
          </w:tcPr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Ремонт внутриквартального, дворового проезда, автостоянки с фрезерованием верхнего слоя и асфальтобетонным покрытием</w:t>
            </w:r>
          </w:p>
        </w:tc>
        <w:tc>
          <w:tcPr>
            <w:tcW w:w="1843" w:type="dxa"/>
          </w:tcPr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1 кв. м.</w:t>
            </w:r>
          </w:p>
        </w:tc>
        <w:tc>
          <w:tcPr>
            <w:tcW w:w="1701" w:type="dxa"/>
            <w:gridSpan w:val="2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С бордюром </w:t>
            </w:r>
          </w:p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2 332,00</w:t>
            </w:r>
          </w:p>
        </w:tc>
        <w:tc>
          <w:tcPr>
            <w:tcW w:w="1984" w:type="dxa"/>
            <w:gridSpan w:val="2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Без бордюра</w:t>
            </w:r>
          </w:p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 xml:space="preserve"> 1 086,00</w:t>
            </w:r>
          </w:p>
        </w:tc>
      </w:tr>
      <w:tr w:rsidR="00865BC2" w:rsidTr="00865BC2">
        <w:tc>
          <w:tcPr>
            <w:tcW w:w="5495" w:type="dxa"/>
          </w:tcPr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Строительство тротуара (пешеходной дорожки) с асфальтобетонным покрытием</w:t>
            </w:r>
          </w:p>
        </w:tc>
        <w:tc>
          <w:tcPr>
            <w:tcW w:w="1843" w:type="dxa"/>
          </w:tcPr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1 кв. м.</w:t>
            </w:r>
          </w:p>
        </w:tc>
        <w:tc>
          <w:tcPr>
            <w:tcW w:w="1701" w:type="dxa"/>
            <w:gridSpan w:val="2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 бордюром</w:t>
            </w:r>
          </w:p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 xml:space="preserve"> 1 776,00</w:t>
            </w:r>
          </w:p>
        </w:tc>
        <w:tc>
          <w:tcPr>
            <w:tcW w:w="1984" w:type="dxa"/>
            <w:gridSpan w:val="2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Без бордюра</w:t>
            </w:r>
          </w:p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 xml:space="preserve"> 853,00</w:t>
            </w:r>
          </w:p>
        </w:tc>
      </w:tr>
      <w:tr w:rsidR="00865BC2" w:rsidTr="00865BC2">
        <w:tc>
          <w:tcPr>
            <w:tcW w:w="5495" w:type="dxa"/>
          </w:tcPr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Ремонт тротуара (пешеходной дорожки) с фрезерованием верхнего слоя и асфальтобетонным покрытием</w:t>
            </w:r>
          </w:p>
        </w:tc>
        <w:tc>
          <w:tcPr>
            <w:tcW w:w="1843" w:type="dxa"/>
          </w:tcPr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1 кв. м.</w:t>
            </w:r>
          </w:p>
        </w:tc>
        <w:tc>
          <w:tcPr>
            <w:tcW w:w="1701" w:type="dxa"/>
            <w:gridSpan w:val="2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 бордюром</w:t>
            </w:r>
          </w:p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 xml:space="preserve"> 1 664,00</w:t>
            </w:r>
          </w:p>
        </w:tc>
        <w:tc>
          <w:tcPr>
            <w:tcW w:w="1984" w:type="dxa"/>
            <w:gridSpan w:val="2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Без бордюра</w:t>
            </w:r>
          </w:p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 xml:space="preserve"> 418,00</w:t>
            </w:r>
          </w:p>
        </w:tc>
      </w:tr>
      <w:tr w:rsidR="00865BC2" w:rsidTr="00865BC2">
        <w:tc>
          <w:tcPr>
            <w:tcW w:w="5495" w:type="dxa"/>
          </w:tcPr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Устройство тротуарной плитки</w:t>
            </w:r>
          </w:p>
        </w:tc>
        <w:tc>
          <w:tcPr>
            <w:tcW w:w="1843" w:type="dxa"/>
          </w:tcPr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1 кв. м.</w:t>
            </w:r>
          </w:p>
        </w:tc>
        <w:tc>
          <w:tcPr>
            <w:tcW w:w="1701" w:type="dxa"/>
            <w:gridSpan w:val="2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 бордюром</w:t>
            </w:r>
          </w:p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 xml:space="preserve"> 1 871,00</w:t>
            </w:r>
          </w:p>
        </w:tc>
        <w:tc>
          <w:tcPr>
            <w:tcW w:w="1984" w:type="dxa"/>
            <w:gridSpan w:val="2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Без бордюра</w:t>
            </w:r>
          </w:p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 xml:space="preserve"> 1 211,00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pStyle w:val="Style3"/>
              <w:widowControl/>
              <w:spacing w:line="264" w:lineRule="exact"/>
              <w:rPr>
                <w:rStyle w:val="FontStyle11"/>
              </w:rPr>
            </w:pPr>
            <w:r>
              <w:rPr>
                <w:rStyle w:val="FontStyle11"/>
              </w:rPr>
              <w:t xml:space="preserve">Поднятие горловины колодца (без стоимости люка) </w:t>
            </w:r>
          </w:p>
        </w:tc>
        <w:tc>
          <w:tcPr>
            <w:tcW w:w="1843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3883,00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Поднятие горловины колодца (со стоимостью люка)</w:t>
            </w:r>
          </w:p>
        </w:tc>
        <w:tc>
          <w:tcPr>
            <w:tcW w:w="1843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8141,00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Установка скамейки</w:t>
            </w:r>
          </w:p>
        </w:tc>
        <w:tc>
          <w:tcPr>
            <w:tcW w:w="1843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302,00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Стоимость скамейки</w:t>
            </w:r>
          </w:p>
        </w:tc>
        <w:tc>
          <w:tcPr>
            <w:tcW w:w="1843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7 554,00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Установка урны для мусора</w:t>
            </w:r>
          </w:p>
        </w:tc>
        <w:tc>
          <w:tcPr>
            <w:tcW w:w="1843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124,00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Стоимость урны для мусора</w:t>
            </w:r>
          </w:p>
        </w:tc>
        <w:tc>
          <w:tcPr>
            <w:tcW w:w="1843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3 100,00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Стоимость наружного освещения</w:t>
            </w:r>
          </w:p>
        </w:tc>
        <w:tc>
          <w:tcPr>
            <w:tcW w:w="1843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1 п. </w:t>
            </w:r>
            <w:proofErr w:type="gramStart"/>
            <w:r>
              <w:rPr>
                <w:rStyle w:val="FontStyle11"/>
              </w:rPr>
              <w:t>м</w:t>
            </w:r>
            <w:proofErr w:type="gramEnd"/>
            <w:r>
              <w:rPr>
                <w:rStyle w:val="FontStyle11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По опорам </w:t>
            </w:r>
          </w:p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1 046,00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Над подъездом дома – 773,00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Под землей 2 242,00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Стоимость светильника</w:t>
            </w:r>
          </w:p>
        </w:tc>
        <w:tc>
          <w:tcPr>
            <w:tcW w:w="1843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14 750,00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Стоимость шкафа управления</w:t>
            </w:r>
          </w:p>
        </w:tc>
        <w:tc>
          <w:tcPr>
            <w:tcW w:w="1843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19 306,00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Посадка зеленых насаждений:</w:t>
            </w:r>
          </w:p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 - деревьев</w:t>
            </w:r>
          </w:p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 xml:space="preserve"> - кустарника</w:t>
            </w:r>
          </w:p>
        </w:tc>
        <w:tc>
          <w:tcPr>
            <w:tcW w:w="1843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1 шт.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1 744,00</w:t>
            </w:r>
          </w:p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</w:p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710,00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 w:rsidRPr="00865BC2">
              <w:rPr>
                <w:rFonts w:ascii="Times New Roman" w:hAnsi="Times New Roman"/>
                <w:sz w:val="28"/>
                <w:szCs w:val="28"/>
              </w:rPr>
              <w:lastRenderedPageBreak/>
              <w:t>Вид работ</w:t>
            </w:r>
          </w:p>
        </w:tc>
        <w:tc>
          <w:tcPr>
            <w:tcW w:w="1843" w:type="dxa"/>
          </w:tcPr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BC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 w:rsidRPr="00865BC2">
              <w:rPr>
                <w:rFonts w:ascii="Times New Roman" w:hAnsi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 w:rsidRPr="00865BC2">
              <w:rPr>
                <w:rFonts w:ascii="Times New Roman" w:hAnsi="Times New Roman"/>
                <w:sz w:val="28"/>
                <w:szCs w:val="28"/>
              </w:rPr>
              <w:t>Единичная расценка, руб.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Посев газона</w:t>
            </w:r>
          </w:p>
        </w:tc>
        <w:tc>
          <w:tcPr>
            <w:tcW w:w="1843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кв. м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337,00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Создание цветника</w:t>
            </w:r>
          </w:p>
        </w:tc>
        <w:tc>
          <w:tcPr>
            <w:tcW w:w="1843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кв. м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1 194,00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Снос строений</w:t>
            </w:r>
          </w:p>
        </w:tc>
        <w:tc>
          <w:tcPr>
            <w:tcW w:w="1843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1 куб. </w:t>
            </w:r>
            <w:proofErr w:type="gramStart"/>
            <w:r>
              <w:rPr>
                <w:rStyle w:val="FontStyle11"/>
              </w:rPr>
              <w:t>м</w:t>
            </w:r>
            <w:proofErr w:type="gramEnd"/>
            <w:r>
              <w:rPr>
                <w:rStyle w:val="FontStyle11"/>
              </w:rPr>
              <w:t>.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997,00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Устройство ливневой канализации из труб д-315-500 мм.</w:t>
            </w:r>
          </w:p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с устройством </w:t>
            </w:r>
            <w:proofErr w:type="gramStart"/>
            <w:r>
              <w:rPr>
                <w:rStyle w:val="FontStyle11"/>
              </w:rPr>
              <w:t>ж/б</w:t>
            </w:r>
            <w:proofErr w:type="gramEnd"/>
            <w:r>
              <w:rPr>
                <w:rStyle w:val="FontStyle11"/>
              </w:rPr>
              <w:t xml:space="preserve"> колодцев</w:t>
            </w:r>
          </w:p>
        </w:tc>
        <w:tc>
          <w:tcPr>
            <w:tcW w:w="1843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м.п.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7810,00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Устройство пандуса</w:t>
            </w:r>
          </w:p>
        </w:tc>
        <w:tc>
          <w:tcPr>
            <w:tcW w:w="1843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81 624,00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Установка </w:t>
            </w:r>
            <w:proofErr w:type="spellStart"/>
            <w:r>
              <w:rPr>
                <w:rStyle w:val="FontStyle11"/>
              </w:rPr>
              <w:t>евроконтейнера</w:t>
            </w:r>
            <w:proofErr w:type="spellEnd"/>
          </w:p>
        </w:tc>
        <w:tc>
          <w:tcPr>
            <w:tcW w:w="1843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20 642,00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Устройство контейнерной площадки </w:t>
            </w:r>
          </w:p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с ограждением на 1 контейнер </w:t>
            </w:r>
          </w:p>
        </w:tc>
        <w:tc>
          <w:tcPr>
            <w:tcW w:w="1843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24 159,00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Стоимость контейнера</w:t>
            </w:r>
          </w:p>
        </w:tc>
        <w:tc>
          <w:tcPr>
            <w:tcW w:w="1843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5 140,00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Детская игровая площадка:</w:t>
            </w:r>
          </w:p>
          <w:p w:rsidR="00865BC2" w:rsidRDefault="00865BC2" w:rsidP="00865BC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качели</w:t>
            </w:r>
          </w:p>
          <w:p w:rsidR="00865BC2" w:rsidRDefault="00865BC2" w:rsidP="00865BC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горка</w:t>
            </w:r>
          </w:p>
          <w:p w:rsidR="00865BC2" w:rsidRDefault="00865BC2" w:rsidP="00865BC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качалка</w:t>
            </w:r>
          </w:p>
          <w:p w:rsidR="00865BC2" w:rsidRDefault="00865BC2" w:rsidP="00865BC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песочница</w:t>
            </w:r>
          </w:p>
          <w:p w:rsidR="00865BC2" w:rsidRDefault="00865BC2" w:rsidP="00865BC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домик-беседка</w:t>
            </w:r>
          </w:p>
          <w:p w:rsidR="00865BC2" w:rsidRDefault="00865BC2" w:rsidP="00865BC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карусель</w:t>
            </w:r>
          </w:p>
          <w:p w:rsidR="00865BC2" w:rsidRDefault="00865BC2" w:rsidP="00865BC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детский спортивный комплекс</w:t>
            </w:r>
          </w:p>
          <w:p w:rsidR="00865BC2" w:rsidRDefault="00865BC2" w:rsidP="00865BC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шведская стенка</w:t>
            </w:r>
          </w:p>
          <w:p w:rsidR="00865BC2" w:rsidRDefault="00865BC2" w:rsidP="00865BC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Спортивная площадка</w:t>
            </w:r>
          </w:p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Теннисный стол</w:t>
            </w:r>
          </w:p>
        </w:tc>
        <w:tc>
          <w:tcPr>
            <w:tcW w:w="1843" w:type="dxa"/>
          </w:tcPr>
          <w:p w:rsidR="00865BC2" w:rsidRDefault="00865BC2" w:rsidP="00865BC2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</w:p>
          <w:p w:rsidR="00865BC2" w:rsidRDefault="00865BC2" w:rsidP="00865BC2">
            <w:pPr>
              <w:pStyle w:val="Style7"/>
              <w:spacing w:line="240" w:lineRule="auto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 w:rsidR="00865BC2" w:rsidRDefault="00865BC2" w:rsidP="00865BC2">
            <w:pPr>
              <w:pStyle w:val="Style7"/>
              <w:spacing w:line="240" w:lineRule="auto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 w:rsidR="00865BC2" w:rsidRDefault="00865BC2" w:rsidP="00865BC2">
            <w:pPr>
              <w:spacing w:after="0" w:line="240" w:lineRule="auto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 w:rsidR="00865BC2" w:rsidRDefault="00865BC2" w:rsidP="00865BC2">
            <w:pPr>
              <w:pStyle w:val="Style7"/>
              <w:spacing w:line="240" w:lineRule="auto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 w:rsidR="00865BC2" w:rsidRDefault="00865BC2" w:rsidP="00865BC2">
            <w:pPr>
              <w:pStyle w:val="Style7"/>
              <w:spacing w:line="240" w:lineRule="auto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 w:rsidR="00865BC2" w:rsidRDefault="00865BC2" w:rsidP="00865BC2">
            <w:pPr>
              <w:spacing w:after="0" w:line="240" w:lineRule="auto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 w:rsidR="00865BC2" w:rsidRDefault="00865BC2" w:rsidP="00865BC2">
            <w:pPr>
              <w:pStyle w:val="Style7"/>
              <w:spacing w:line="240" w:lineRule="auto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 w:rsidR="00865BC2" w:rsidRDefault="00865BC2" w:rsidP="00865BC2">
            <w:pPr>
              <w:pStyle w:val="Style7"/>
              <w:spacing w:line="240" w:lineRule="auto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 w:rsidR="00865BC2" w:rsidRDefault="00865BC2" w:rsidP="00865BC2">
            <w:pPr>
              <w:spacing w:after="0" w:line="240" w:lineRule="auto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 w:rsidR="00865BC2" w:rsidRDefault="00865BC2" w:rsidP="00865BC2">
            <w:pPr>
              <w:spacing w:after="0" w:line="240" w:lineRule="auto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</w:p>
          <w:p w:rsidR="00865BC2" w:rsidRDefault="00865BC2" w:rsidP="00865BC2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16 762,00</w:t>
            </w:r>
          </w:p>
          <w:p w:rsidR="00865BC2" w:rsidRDefault="00865BC2" w:rsidP="00865BC2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33 210,00</w:t>
            </w:r>
          </w:p>
          <w:p w:rsidR="00865BC2" w:rsidRDefault="00865BC2" w:rsidP="00865BC2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23 636,00</w:t>
            </w:r>
          </w:p>
          <w:p w:rsidR="00865BC2" w:rsidRDefault="00865BC2" w:rsidP="00865BC2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33 800,00</w:t>
            </w:r>
          </w:p>
          <w:p w:rsidR="00865BC2" w:rsidRDefault="00865BC2" w:rsidP="00865BC2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61 754,00</w:t>
            </w:r>
          </w:p>
          <w:p w:rsidR="00865BC2" w:rsidRDefault="00865BC2" w:rsidP="00865BC2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32 353,00</w:t>
            </w:r>
          </w:p>
          <w:p w:rsidR="00865BC2" w:rsidRDefault="00865BC2" w:rsidP="00865BC2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179 580,00</w:t>
            </w:r>
          </w:p>
          <w:p w:rsidR="00865BC2" w:rsidRDefault="00865BC2" w:rsidP="00865BC2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10 754,00</w:t>
            </w:r>
          </w:p>
          <w:p w:rsidR="00865BC2" w:rsidRDefault="00865BC2" w:rsidP="00865BC2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2 189 000,00</w:t>
            </w:r>
          </w:p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17 160,00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Ударопоглощающее</w:t>
            </w:r>
            <w:proofErr w:type="spellEnd"/>
            <w:r>
              <w:rPr>
                <w:rStyle w:val="FontStyle11"/>
              </w:rPr>
              <w:t xml:space="preserve"> покрытие</w:t>
            </w:r>
          </w:p>
        </w:tc>
        <w:tc>
          <w:tcPr>
            <w:tcW w:w="1843" w:type="dxa"/>
          </w:tcPr>
          <w:p w:rsidR="00865BC2" w:rsidRDefault="00865BC2" w:rsidP="00865BC2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кв. м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2 322,00</w:t>
            </w:r>
          </w:p>
        </w:tc>
      </w:tr>
    </w:tbl>
    <w:p w:rsidR="0086118C" w:rsidRDefault="0086118C">
      <w:pPr>
        <w:widowControl w:val="0"/>
        <w:autoSpaceDE w:val="0"/>
        <w:autoSpaceDN w:val="0"/>
        <w:adjustRightInd w:val="0"/>
        <w:spacing w:after="0" w:line="240" w:lineRule="auto"/>
        <w:ind w:left="6946" w:hanging="142"/>
        <w:jc w:val="right"/>
        <w:rPr>
          <w:rFonts w:ascii="Times New Roman CYR" w:hAnsi="Times New Roman CYR" w:cs="Times New Roman CYR"/>
          <w:sz w:val="24"/>
          <w:szCs w:val="24"/>
        </w:rPr>
      </w:pPr>
    </w:p>
    <w:sectPr w:rsidR="0086118C" w:rsidSect="00005537">
      <w:pgSz w:w="12240" w:h="15840"/>
      <w:pgMar w:top="851" w:right="616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A2317"/>
    <w:rsid w:val="00005537"/>
    <w:rsid w:val="00021B49"/>
    <w:rsid w:val="000D3F9B"/>
    <w:rsid w:val="00104A7D"/>
    <w:rsid w:val="002779C0"/>
    <w:rsid w:val="003102BD"/>
    <w:rsid w:val="00336A08"/>
    <w:rsid w:val="0040434F"/>
    <w:rsid w:val="005A57A4"/>
    <w:rsid w:val="00622209"/>
    <w:rsid w:val="006420C3"/>
    <w:rsid w:val="00757CC2"/>
    <w:rsid w:val="007B70D2"/>
    <w:rsid w:val="0086118C"/>
    <w:rsid w:val="00865BC2"/>
    <w:rsid w:val="008848D3"/>
    <w:rsid w:val="009904E9"/>
    <w:rsid w:val="00A257E3"/>
    <w:rsid w:val="00A47BD5"/>
    <w:rsid w:val="00AF1A61"/>
    <w:rsid w:val="00B75F52"/>
    <w:rsid w:val="00C6359D"/>
    <w:rsid w:val="00C975CE"/>
    <w:rsid w:val="00D34EE8"/>
    <w:rsid w:val="00DA2317"/>
    <w:rsid w:val="00FC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B75F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01">
    <w:name w:val="fontstyle01"/>
    <w:basedOn w:val="a0"/>
    <w:rsid w:val="00B75F5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865BC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65BC2"/>
    <w:pPr>
      <w:widowControl w:val="0"/>
      <w:autoSpaceDE w:val="0"/>
      <w:autoSpaceDN w:val="0"/>
      <w:adjustRightInd w:val="0"/>
      <w:spacing w:after="0" w:line="350" w:lineRule="exact"/>
      <w:ind w:firstLine="677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865BC2"/>
    <w:pPr>
      <w:jc w:val="both"/>
    </w:pPr>
    <w:rPr>
      <w:rFonts w:eastAsia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865BC2"/>
    <w:pPr>
      <w:widowControl w:val="0"/>
      <w:autoSpaceDE w:val="0"/>
      <w:autoSpaceDN w:val="0"/>
      <w:adjustRightInd w:val="0"/>
      <w:spacing w:after="0" w:line="264" w:lineRule="exact"/>
      <w:ind w:firstLine="206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6901</Words>
  <Characters>39338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</cp:revision>
  <cp:lastPrinted>2017-12-04T07:06:00Z</cp:lastPrinted>
  <dcterms:created xsi:type="dcterms:W3CDTF">2017-12-03T16:18:00Z</dcterms:created>
  <dcterms:modified xsi:type="dcterms:W3CDTF">2017-12-06T07:19:00Z</dcterms:modified>
</cp:coreProperties>
</file>